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40" w:rsidRPr="00DA02DD" w:rsidRDefault="009331B5" w:rsidP="00EB7140">
      <w:pPr>
        <w:pStyle w:val="NoSpacing"/>
        <w:keepNext w:val="0"/>
        <w:keepLines w:val="0"/>
        <w:widowControl w:val="0"/>
        <w:spacing w:line="276" w:lineRule="auto"/>
        <w:ind w:left="0"/>
        <w:rPr>
          <w:color w:val="auto"/>
          <w:lang w:val="pt-PT"/>
        </w:rPr>
      </w:pPr>
      <w:r>
        <w:rPr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330835</wp:posOffset>
                </wp:positionV>
                <wp:extent cx="1828800" cy="571500"/>
                <wp:effectExtent l="9525" t="9525" r="9525" b="9525"/>
                <wp:wrapNone/>
                <wp:docPr id="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5C5" w:rsidRPr="0025379F" w:rsidRDefault="00A475C5" w:rsidP="00EB7140">
                            <w:pPr>
                              <w:pStyle w:val="Marginstamp"/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Guia do Professor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margin-left:375.2pt;margin-top:26.05pt;width:2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" fillcolor="silver" strokecolor="#969696" strokeweight=".5pt">
                <v:textbox>
                  <w:txbxContent>
                    <w:p w:rsidR="00A475C5" w:rsidRPr="0025379F" w:rsidRDefault="00A475C5" w:rsidP="00EB7140">
                      <w:pPr>
                        <w:pStyle w:val="Marginstamp"/>
                        <w:rPr>
                          <w:noProof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t xml:space="preserve"> Guia do Professor</w:t>
                      </w:r>
                    </w:p>
                  </w:txbxContent>
                </v:textbox>
              </v:shape>
            </w:pict>
          </mc:Fallback>
        </mc:AlternateContent>
      </w:r>
      <w:r w:rsidR="00EB7140" w:rsidRPr="00DA02DD">
        <w:rPr>
          <w:color w:val="auto"/>
          <w:lang w:val="pt-PT"/>
        </w:rPr>
        <w:t>1.</w:t>
      </w:r>
      <w:r w:rsidR="00EB7140" w:rsidRPr="00DA02DD">
        <w:rPr>
          <w:rStyle w:val="Heading2Char"/>
          <w:b/>
          <w:color w:val="auto"/>
          <w:lang w:val="pt-PT"/>
        </w:rPr>
        <w:t xml:space="preserve"> Bem-vindo à Focus Business School! </w:t>
      </w:r>
      <w:r w:rsidR="00EB7140" w:rsidRPr="00DA02DD">
        <w:rPr>
          <w:rStyle w:val="Heading2Char"/>
          <w:b/>
          <w:color w:val="auto"/>
          <w:lang w:val="pt-PT"/>
        </w:rPr>
        <w:br/>
      </w:r>
      <w:r w:rsidR="00EB7140" w:rsidRPr="00DA02DD">
        <w:rPr>
          <w:color w:val="auto"/>
          <w:sz w:val="20"/>
          <w:szCs w:val="20"/>
          <w:lang w:val="pt-PT"/>
        </w:rPr>
        <w:t>Este é um curso em que Deus quer prepará-lo e equipá-lo com modelos de empresas e moldar a sua mente e carácter para dirigi-lo num caminho para sucesso e prosperidade.</w:t>
      </w:r>
      <w:r w:rsidR="00EB7140" w:rsidRPr="00DA02DD">
        <w:rPr>
          <w:color w:val="auto"/>
          <w:lang w:val="pt-PT"/>
        </w:rPr>
        <w:t xml:space="preserve"> 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spacing w:line="276" w:lineRule="auto"/>
        <w:ind w:left="0"/>
        <w:rPr>
          <w:color w:val="auto"/>
          <w:sz w:val="20"/>
          <w:szCs w:val="20"/>
          <w:lang w:val="pt-PT"/>
        </w:rPr>
      </w:pPr>
      <w:r w:rsidRPr="00DA02DD">
        <w:rPr>
          <w:b/>
          <w:color w:val="auto"/>
          <w:sz w:val="20"/>
          <w:szCs w:val="20"/>
          <w:lang w:val="pt-PT"/>
        </w:rPr>
        <w:t>Mas não qualquer</w:t>
      </w:r>
      <w:r w:rsidRPr="00DA02DD">
        <w:rPr>
          <w:color w:val="auto"/>
          <w:sz w:val="20"/>
          <w:szCs w:val="20"/>
          <w:lang w:val="pt-PT"/>
        </w:rPr>
        <w:t xml:space="preserve"> caminho </w:t>
      </w:r>
      <w:r w:rsidR="00861D14" w:rsidRPr="00DA02DD">
        <w:rPr>
          <w:color w:val="auto"/>
          <w:sz w:val="20"/>
          <w:szCs w:val="20"/>
          <w:lang w:val="pt-PT"/>
        </w:rPr>
        <w:t>do sucesso e prosperidade, mas</w:t>
      </w:r>
      <w:r w:rsidRPr="00DA02DD">
        <w:rPr>
          <w:color w:val="auto"/>
          <w:sz w:val="20"/>
          <w:szCs w:val="20"/>
          <w:lang w:val="pt-PT"/>
        </w:rPr>
        <w:t xml:space="preserve"> um com um propósito divino, um propósito que define a vontade e glória de Deus no centro da sua vida e do seu negócio. 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spacing w:line="276" w:lineRule="auto"/>
        <w:ind w:left="0"/>
        <w:rPr>
          <w:color w:val="auto"/>
          <w:lang w:val="pt-PT"/>
        </w:rPr>
      </w:pPr>
      <w:r w:rsidRPr="00DA02DD">
        <w:rPr>
          <w:rStyle w:val="Heading2Char"/>
          <w:color w:val="auto"/>
          <w:szCs w:val="28"/>
          <w:lang w:val="pt-PT"/>
        </w:rPr>
        <w:t xml:space="preserve">A bênção de Abraão é sua </w:t>
      </w:r>
      <w:r w:rsidRPr="00DA02DD">
        <w:rPr>
          <w:rStyle w:val="Heading2Char"/>
          <w:color w:val="auto"/>
          <w:szCs w:val="28"/>
          <w:lang w:val="pt-PT"/>
        </w:rPr>
        <w:br/>
      </w:r>
      <w:r w:rsidRPr="00DA02DD">
        <w:rPr>
          <w:i/>
          <w:color w:val="auto"/>
          <w:sz w:val="20"/>
          <w:szCs w:val="20"/>
          <w:lang w:val="pt-PT"/>
        </w:rPr>
        <w:t>O novo testamento afirma que desde que Cristo morreu por nós, temos sido prometido</w:t>
      </w:r>
      <w:r w:rsidR="00861D14" w:rsidRPr="00DA02DD">
        <w:rPr>
          <w:i/>
          <w:color w:val="auto"/>
          <w:sz w:val="20"/>
          <w:szCs w:val="20"/>
          <w:lang w:val="pt-PT"/>
        </w:rPr>
        <w:t>s o mesmo bênção</w:t>
      </w:r>
      <w:r w:rsidRPr="00DA02DD">
        <w:rPr>
          <w:i/>
          <w:color w:val="auto"/>
          <w:sz w:val="20"/>
          <w:szCs w:val="20"/>
          <w:lang w:val="pt-PT"/>
        </w:rPr>
        <w:t xml:space="preserve"> que acompanhou Abraão (Gal 3:13-14, 29). </w:t>
      </w:r>
      <w:r w:rsidR="00861D14" w:rsidRPr="00DA02DD">
        <w:rPr>
          <w:i/>
          <w:color w:val="auto"/>
          <w:sz w:val="20"/>
          <w:szCs w:val="20"/>
          <w:lang w:val="pt-PT"/>
        </w:rPr>
        <w:t>As bênçãos eram tanto espiritual</w:t>
      </w:r>
      <w:r w:rsidRPr="00DA02DD">
        <w:rPr>
          <w:i/>
          <w:color w:val="auto"/>
          <w:sz w:val="20"/>
          <w:szCs w:val="20"/>
          <w:lang w:val="pt-PT"/>
        </w:rPr>
        <w:t xml:space="preserve"> (ele se tornou parceiro da alia</w:t>
      </w:r>
      <w:r w:rsidR="00861D14" w:rsidRPr="00DA02DD">
        <w:rPr>
          <w:i/>
          <w:color w:val="auto"/>
          <w:sz w:val="20"/>
          <w:szCs w:val="20"/>
          <w:lang w:val="pt-PT"/>
        </w:rPr>
        <w:t>nça de Deus), físico (ele teve um filho, apesar das</w:t>
      </w:r>
      <w:r w:rsidRPr="00DA02DD">
        <w:rPr>
          <w:i/>
          <w:color w:val="auto"/>
          <w:sz w:val="20"/>
          <w:szCs w:val="20"/>
          <w:lang w:val="pt-PT"/>
        </w:rPr>
        <w:t xml:space="preserve"> </w:t>
      </w:r>
      <w:r w:rsidR="00861D14" w:rsidRPr="00DA02DD">
        <w:rPr>
          <w:i/>
          <w:color w:val="auto"/>
          <w:sz w:val="20"/>
          <w:szCs w:val="20"/>
          <w:lang w:val="pt-PT"/>
        </w:rPr>
        <w:t>limitações físicas por causa de idade</w:t>
      </w:r>
      <w:r w:rsidRPr="00DA02DD">
        <w:rPr>
          <w:i/>
          <w:color w:val="auto"/>
          <w:sz w:val="20"/>
          <w:szCs w:val="20"/>
          <w:lang w:val="pt-PT"/>
        </w:rPr>
        <w:t>), e financeiro (ele era um homem rico).</w:t>
      </w:r>
      <w:r w:rsidRPr="00DA02DD">
        <w:rPr>
          <w:color w:val="auto"/>
          <w:sz w:val="20"/>
          <w:szCs w:val="20"/>
          <w:lang w:val="pt-PT"/>
        </w:rPr>
        <w:t xml:space="preserve"> </w:t>
      </w:r>
      <w:r w:rsidRPr="00DA02DD">
        <w:rPr>
          <w:color w:val="auto"/>
          <w:sz w:val="20"/>
          <w:szCs w:val="20"/>
          <w:lang w:val="pt-PT"/>
        </w:rPr>
        <w:br/>
        <w:t>Deus quer abençoá-lo financeiramente, mentalmente, socialmente e espiritualmente através de seu negócio.</w:t>
      </w:r>
      <w:r w:rsidRPr="00DA02DD">
        <w:rPr>
          <w:color w:val="auto"/>
          <w:lang w:val="pt-PT"/>
        </w:rPr>
        <w:t xml:space="preserve"> 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709"/>
        </w:tabs>
        <w:spacing w:before="120" w:line="276" w:lineRule="auto"/>
        <w:ind w:left="454"/>
        <w:rPr>
          <w:color w:val="auto"/>
          <w:sz w:val="20"/>
          <w:szCs w:val="20"/>
          <w:lang w:val="pt-PT"/>
        </w:rPr>
      </w:pPr>
      <w:r w:rsidRPr="00DA02DD">
        <w:rPr>
          <w:color w:val="auto"/>
          <w:lang w:val="pt-PT"/>
        </w:rPr>
        <w:t>•</w:t>
      </w:r>
      <w:r w:rsidRPr="00DA02DD">
        <w:rPr>
          <w:color w:val="auto"/>
          <w:lang w:val="pt-PT"/>
        </w:rPr>
        <w:tab/>
      </w:r>
      <w:r w:rsidRPr="00DA02DD">
        <w:rPr>
          <w:color w:val="auto"/>
          <w:sz w:val="20"/>
          <w:szCs w:val="20"/>
          <w:lang w:val="pt-PT"/>
        </w:rPr>
        <w:t xml:space="preserve"> </w:t>
      </w:r>
      <w:r w:rsidRPr="00DA02DD">
        <w:rPr>
          <w:b/>
          <w:color w:val="auto"/>
          <w:sz w:val="20"/>
          <w:szCs w:val="20"/>
          <w:lang w:val="pt-PT"/>
        </w:rPr>
        <w:t xml:space="preserve">Financeiramente </w:t>
      </w:r>
      <w:r w:rsidRPr="00DA02DD">
        <w:rPr>
          <w:color w:val="auto"/>
          <w:sz w:val="20"/>
          <w:szCs w:val="20"/>
          <w:lang w:val="pt-PT"/>
        </w:rPr>
        <w:t xml:space="preserve">- </w:t>
      </w:r>
      <w:r w:rsidR="00861D14" w:rsidRPr="00DA02DD">
        <w:rPr>
          <w:color w:val="auto"/>
          <w:sz w:val="20"/>
          <w:szCs w:val="20"/>
          <w:lang w:val="pt-PT"/>
        </w:rPr>
        <w:t>que</w:t>
      </w:r>
      <w:r w:rsidRPr="00DA02DD">
        <w:rPr>
          <w:color w:val="auto"/>
          <w:sz w:val="20"/>
          <w:szCs w:val="20"/>
          <w:lang w:val="pt-PT"/>
        </w:rPr>
        <w:t xml:space="preserve"> pode tornar-se independente financeiramente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709"/>
        </w:tabs>
        <w:spacing w:before="120" w:line="276" w:lineRule="auto"/>
        <w:ind w:left="454"/>
        <w:rPr>
          <w:color w:val="auto"/>
          <w:sz w:val="20"/>
          <w:szCs w:val="20"/>
          <w:lang w:val="pt-PT"/>
        </w:rPr>
      </w:pPr>
      <w:r w:rsidRPr="00DA02DD">
        <w:rPr>
          <w:b/>
          <w:color w:val="auto"/>
          <w:sz w:val="20"/>
          <w:szCs w:val="20"/>
          <w:lang w:val="pt-PT"/>
        </w:rPr>
        <w:t>•</w:t>
      </w:r>
      <w:r w:rsidRPr="00DA02DD">
        <w:rPr>
          <w:b/>
          <w:color w:val="auto"/>
          <w:sz w:val="20"/>
          <w:szCs w:val="20"/>
          <w:lang w:val="pt-PT"/>
        </w:rPr>
        <w:tab/>
        <w:t xml:space="preserve"> Mentalmente</w:t>
      </w:r>
      <w:r w:rsidRPr="00DA02DD">
        <w:rPr>
          <w:color w:val="auto"/>
          <w:sz w:val="20"/>
          <w:szCs w:val="20"/>
          <w:lang w:val="pt-PT"/>
        </w:rPr>
        <w:t xml:space="preserve"> - que o negócio pode ser um veículo para alcançar os </w:t>
      </w:r>
      <w:r w:rsidR="00861D14" w:rsidRPr="00DA02DD">
        <w:rPr>
          <w:color w:val="auto"/>
          <w:sz w:val="20"/>
          <w:szCs w:val="20"/>
          <w:lang w:val="pt-PT"/>
        </w:rPr>
        <w:t xml:space="preserve">    </w:t>
      </w:r>
      <w:r w:rsidRPr="00DA02DD">
        <w:rPr>
          <w:color w:val="auto"/>
          <w:sz w:val="20"/>
          <w:szCs w:val="20"/>
          <w:lang w:val="pt-PT"/>
        </w:rPr>
        <w:t>sonhos,</w:t>
      </w:r>
      <w:r w:rsidR="00861D14" w:rsidRPr="00DA02DD">
        <w:rPr>
          <w:b/>
          <w:color w:val="auto"/>
          <w:sz w:val="20"/>
          <w:szCs w:val="20"/>
          <w:lang w:val="pt-PT"/>
        </w:rPr>
        <w:t xml:space="preserve"> </w:t>
      </w:r>
      <w:r w:rsidRPr="00DA02DD">
        <w:rPr>
          <w:color w:val="auto"/>
          <w:sz w:val="20"/>
          <w:szCs w:val="20"/>
          <w:lang w:val="pt-PT"/>
        </w:rPr>
        <w:t xml:space="preserve">expressar personalidade e usar seus dons e talentos </w:t>
      </w:r>
      <w:r w:rsidRPr="00DA02DD">
        <w:rPr>
          <w:color w:val="auto"/>
          <w:sz w:val="20"/>
          <w:szCs w:val="20"/>
          <w:shd w:val="clear" w:color="auto" w:fill="FFFFFF"/>
          <w:lang w:val="pt-PT"/>
        </w:rPr>
        <w:br/>
      </w:r>
      <w:r w:rsidRPr="00DA02DD">
        <w:rPr>
          <w:b/>
          <w:color w:val="auto"/>
          <w:sz w:val="20"/>
          <w:szCs w:val="20"/>
          <w:lang w:val="pt-PT"/>
        </w:rPr>
        <w:t xml:space="preserve">• </w:t>
      </w:r>
      <w:r w:rsidRPr="00DA02DD">
        <w:rPr>
          <w:b/>
          <w:color w:val="auto"/>
          <w:sz w:val="20"/>
          <w:szCs w:val="20"/>
          <w:lang w:val="pt-PT"/>
        </w:rPr>
        <w:tab/>
        <w:t>Socialmente</w:t>
      </w:r>
      <w:r w:rsidRPr="00DA02DD">
        <w:rPr>
          <w:color w:val="auto"/>
          <w:sz w:val="20"/>
          <w:szCs w:val="20"/>
          <w:lang w:val="pt-PT"/>
        </w:rPr>
        <w:t xml:space="preserve"> - a criação de uma maior network, de contactos sociais </w:t>
      </w:r>
      <w:r w:rsidRPr="00DA02DD">
        <w:rPr>
          <w:color w:val="auto"/>
          <w:sz w:val="20"/>
          <w:szCs w:val="20"/>
          <w:shd w:val="clear" w:color="auto" w:fill="FFFFFF"/>
          <w:lang w:val="pt-PT"/>
        </w:rPr>
        <w:br/>
      </w:r>
      <w:r w:rsidRPr="00DA02DD">
        <w:rPr>
          <w:color w:val="auto"/>
          <w:sz w:val="20"/>
          <w:szCs w:val="20"/>
          <w:lang w:val="pt-PT"/>
        </w:rPr>
        <w:t xml:space="preserve">     e servir outros </w:t>
      </w:r>
      <w:r w:rsidRPr="00DA02DD">
        <w:rPr>
          <w:color w:val="auto"/>
          <w:sz w:val="20"/>
          <w:szCs w:val="20"/>
          <w:lang w:val="pt-PT"/>
        </w:rPr>
        <w:br/>
        <w:t>•</w:t>
      </w:r>
      <w:r w:rsidRPr="00DA02DD">
        <w:rPr>
          <w:color w:val="auto"/>
          <w:sz w:val="20"/>
          <w:szCs w:val="20"/>
          <w:lang w:val="pt-PT"/>
        </w:rPr>
        <w:tab/>
        <w:t xml:space="preserve"> </w:t>
      </w:r>
      <w:r w:rsidRPr="00DA02DD">
        <w:rPr>
          <w:b/>
          <w:color w:val="auto"/>
          <w:sz w:val="20"/>
          <w:szCs w:val="20"/>
          <w:lang w:val="pt-PT"/>
        </w:rPr>
        <w:t>Espiritualmente</w:t>
      </w:r>
      <w:r w:rsidRPr="00DA02DD">
        <w:rPr>
          <w:color w:val="auto"/>
          <w:sz w:val="20"/>
          <w:szCs w:val="20"/>
          <w:lang w:val="pt-PT"/>
        </w:rPr>
        <w:t xml:space="preserve"> - experimentando o seu negócio como um chamado do 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709"/>
        </w:tabs>
        <w:spacing w:before="120" w:line="276" w:lineRule="auto"/>
        <w:ind w:left="454"/>
        <w:rPr>
          <w:color w:val="auto"/>
          <w:sz w:val="20"/>
          <w:szCs w:val="20"/>
          <w:lang w:val="pt-PT"/>
        </w:rPr>
      </w:pPr>
      <w:r w:rsidRPr="00DA02DD">
        <w:rPr>
          <w:color w:val="auto"/>
          <w:sz w:val="20"/>
          <w:szCs w:val="20"/>
          <w:lang w:val="pt-PT"/>
        </w:rPr>
        <w:t xml:space="preserve">     Deus e cumprir o propósito de Deus para sua vida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851"/>
        </w:tabs>
        <w:spacing w:line="276" w:lineRule="auto"/>
        <w:ind w:left="0"/>
        <w:rPr>
          <w:i/>
          <w:color w:val="auto"/>
          <w:sz w:val="20"/>
          <w:szCs w:val="20"/>
          <w:lang w:val="pt-PT"/>
        </w:rPr>
      </w:pPr>
      <w:r w:rsidRPr="00DA02DD">
        <w:rPr>
          <w:b/>
          <w:i/>
          <w:color w:val="auto"/>
          <w:sz w:val="20"/>
          <w:szCs w:val="20"/>
          <w:lang w:val="pt-PT"/>
        </w:rPr>
        <w:t>Em tudo isso</w:t>
      </w:r>
      <w:r w:rsidR="00861D14" w:rsidRPr="00DA02DD">
        <w:rPr>
          <w:i/>
          <w:color w:val="auto"/>
          <w:sz w:val="20"/>
          <w:szCs w:val="20"/>
          <w:lang w:val="pt-PT"/>
        </w:rPr>
        <w:t xml:space="preserve"> </w:t>
      </w:r>
      <w:r w:rsidRPr="00DA02DD">
        <w:rPr>
          <w:i/>
          <w:color w:val="auto"/>
          <w:sz w:val="20"/>
          <w:szCs w:val="20"/>
          <w:lang w:val="pt-PT"/>
        </w:rPr>
        <w:t xml:space="preserve">você tem de se concentrar na graça de Deus, confiar nele e dar-lhe a glória. 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851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  <w:r w:rsidRPr="00DA02DD">
        <w:rPr>
          <w:rStyle w:val="Heading2Char"/>
          <w:b/>
          <w:color w:val="auto"/>
          <w:lang w:val="pt-PT"/>
        </w:rPr>
        <w:t>Declaração da visão</w:t>
      </w:r>
      <w:r w:rsidRPr="00DA02DD">
        <w:rPr>
          <w:rStyle w:val="Heading2Char"/>
          <w:color w:val="auto"/>
          <w:lang w:val="pt-PT"/>
        </w:rPr>
        <w:t xml:space="preserve"> </w:t>
      </w:r>
      <w:r w:rsidRPr="00DA02DD">
        <w:rPr>
          <w:rStyle w:val="Heading2Char"/>
          <w:color w:val="auto"/>
          <w:lang w:val="pt-PT"/>
        </w:rPr>
        <w:br/>
      </w:r>
      <w:r w:rsidRPr="00DA02DD">
        <w:rPr>
          <w:color w:val="auto"/>
          <w:sz w:val="20"/>
          <w:szCs w:val="20"/>
          <w:lang w:val="pt-PT"/>
        </w:rPr>
        <w:t>Focus Business School pretende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851"/>
        </w:tabs>
        <w:spacing w:before="0" w:line="276" w:lineRule="auto"/>
        <w:rPr>
          <w:color w:val="auto"/>
          <w:sz w:val="20"/>
          <w:szCs w:val="20"/>
          <w:lang w:val="pt-PT"/>
        </w:rPr>
      </w:pPr>
      <w:r w:rsidRPr="00DA02DD">
        <w:rPr>
          <w:color w:val="auto"/>
          <w:sz w:val="20"/>
          <w:szCs w:val="20"/>
          <w:lang w:val="pt-PT"/>
        </w:rPr>
        <w:t>• Incentiva-lo ter um estilo de vida no Mercado que atrair</w:t>
      </w:r>
      <w:r w:rsidR="007D2063">
        <w:rPr>
          <w:color w:val="auto"/>
          <w:sz w:val="20"/>
          <w:szCs w:val="20"/>
          <w:lang w:val="pt-PT"/>
        </w:rPr>
        <w:t>á</w:t>
      </w:r>
      <w:r w:rsidRPr="00DA02DD">
        <w:rPr>
          <w:color w:val="auto"/>
          <w:sz w:val="20"/>
          <w:szCs w:val="20"/>
          <w:lang w:val="pt-PT"/>
        </w:rPr>
        <w:t xml:space="preserve"> a bênção de</w:t>
      </w:r>
    </w:p>
    <w:p w:rsidR="00EB7140" w:rsidRPr="00DA02DD" w:rsidRDefault="007D2063" w:rsidP="00EB7140">
      <w:pPr>
        <w:pStyle w:val="NoSpacing"/>
        <w:keepNext w:val="0"/>
        <w:keepLines w:val="0"/>
        <w:widowControl w:val="0"/>
        <w:tabs>
          <w:tab w:val="left" w:pos="851"/>
        </w:tabs>
        <w:spacing w:before="0" w:line="276" w:lineRule="auto"/>
        <w:rPr>
          <w:color w:val="auto"/>
          <w:sz w:val="20"/>
          <w:szCs w:val="20"/>
          <w:lang w:val="pt-PT"/>
        </w:rPr>
      </w:pPr>
      <w:r>
        <w:rPr>
          <w:color w:val="auto"/>
          <w:sz w:val="20"/>
          <w:szCs w:val="20"/>
          <w:lang w:val="pt-PT"/>
        </w:rPr>
        <w:t xml:space="preserve">  Deus. </w:t>
      </w:r>
      <w:r>
        <w:rPr>
          <w:color w:val="auto"/>
          <w:sz w:val="20"/>
          <w:szCs w:val="20"/>
          <w:lang w:val="pt-PT"/>
        </w:rPr>
        <w:br/>
        <w:t>• Ensina</w:t>
      </w:r>
      <w:r w:rsidR="00EB7140" w:rsidRPr="00DA02DD">
        <w:rPr>
          <w:color w:val="auto"/>
          <w:sz w:val="20"/>
          <w:szCs w:val="20"/>
          <w:lang w:val="pt-PT"/>
        </w:rPr>
        <w:t>-lhe uma nova mentalidade</w:t>
      </w:r>
      <w:r>
        <w:rPr>
          <w:color w:val="auto"/>
          <w:sz w:val="20"/>
          <w:szCs w:val="20"/>
          <w:lang w:val="pt-PT"/>
        </w:rPr>
        <w:t xml:space="preserve"> que permite que você conquista</w:t>
      </w:r>
      <w:r w:rsidR="00EB7140" w:rsidRPr="00DA02DD">
        <w:rPr>
          <w:color w:val="auto"/>
          <w:sz w:val="20"/>
          <w:szCs w:val="20"/>
          <w:lang w:val="pt-PT"/>
        </w:rPr>
        <w:t xml:space="preserve"> um </w:t>
      </w:r>
    </w:p>
    <w:p w:rsidR="00EB7140" w:rsidRPr="00DA02DD" w:rsidRDefault="007D2063" w:rsidP="00EB7140">
      <w:pPr>
        <w:pStyle w:val="NoSpacing"/>
        <w:keepNext w:val="0"/>
        <w:keepLines w:val="0"/>
        <w:widowControl w:val="0"/>
        <w:tabs>
          <w:tab w:val="left" w:pos="851"/>
        </w:tabs>
        <w:spacing w:before="0" w:line="276" w:lineRule="auto"/>
        <w:rPr>
          <w:color w:val="auto"/>
          <w:sz w:val="20"/>
          <w:szCs w:val="20"/>
          <w:lang w:val="pt-PT"/>
        </w:rPr>
      </w:pPr>
      <w:r>
        <w:rPr>
          <w:color w:val="auto"/>
          <w:sz w:val="20"/>
          <w:szCs w:val="20"/>
          <w:lang w:val="pt-PT"/>
        </w:rPr>
        <w:t xml:space="preserve">  avanço financeiro. </w:t>
      </w:r>
      <w:r>
        <w:rPr>
          <w:color w:val="auto"/>
          <w:sz w:val="20"/>
          <w:szCs w:val="20"/>
          <w:lang w:val="pt-PT"/>
        </w:rPr>
        <w:br/>
        <w:t>• Da</w:t>
      </w:r>
      <w:r w:rsidR="00EB7140" w:rsidRPr="00DA02DD">
        <w:rPr>
          <w:color w:val="auto"/>
          <w:sz w:val="20"/>
          <w:szCs w:val="20"/>
          <w:lang w:val="pt-PT"/>
        </w:rPr>
        <w:t>-lhe ferramentas e métodos sobre como começar, desenvolver e manter   um negócio.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851"/>
        </w:tabs>
        <w:spacing w:line="276" w:lineRule="auto"/>
        <w:ind w:left="0"/>
        <w:rPr>
          <w:color w:val="auto"/>
          <w:lang w:val="pt-PT"/>
        </w:rPr>
      </w:pPr>
      <w:r w:rsidRPr="00DA02DD">
        <w:rPr>
          <w:rStyle w:val="Heading2Char"/>
          <w:b/>
          <w:color w:val="auto"/>
          <w:lang w:val="pt-PT"/>
        </w:rPr>
        <w:t xml:space="preserve">2. Ter um estilo de vida que atrai a bênção de Deus </w:t>
      </w:r>
      <w:r w:rsidRPr="00DA02DD">
        <w:rPr>
          <w:rStyle w:val="Heading2Char"/>
          <w:b/>
          <w:color w:val="auto"/>
          <w:lang w:val="pt-PT"/>
        </w:rPr>
        <w:br/>
      </w:r>
      <w:r w:rsidRPr="00DA02DD">
        <w:rPr>
          <w:b/>
          <w:color w:val="auto"/>
          <w:sz w:val="20"/>
          <w:szCs w:val="20"/>
          <w:lang w:val="pt-PT"/>
        </w:rPr>
        <w:t>A Bíblia diz - Deut. 28:1-13</w:t>
      </w:r>
      <w:r w:rsidRPr="00DA02DD">
        <w:rPr>
          <w:color w:val="auto"/>
          <w:lang w:val="pt-PT"/>
        </w:rPr>
        <w:t xml:space="preserve"> </w:t>
      </w:r>
    </w:p>
    <w:p w:rsidR="00EB7140" w:rsidRPr="00DA02DD" w:rsidRDefault="00EB7140" w:rsidP="00EB7140">
      <w:pPr>
        <w:autoSpaceDE w:val="0"/>
        <w:autoSpaceDN w:val="0"/>
        <w:adjustRightInd w:val="0"/>
        <w:spacing w:line="240" w:lineRule="auto"/>
        <w:ind w:right="165"/>
        <w:rPr>
          <w:rFonts w:eastAsiaTheme="minorHAnsi"/>
          <w:bCs/>
          <w:i/>
          <w:color w:val="auto"/>
          <w:sz w:val="20"/>
          <w:szCs w:val="20"/>
          <w:lang w:val="pt-PT"/>
        </w:rPr>
      </w:pPr>
      <w:r w:rsidRPr="00DA02DD">
        <w:rPr>
          <w:rFonts w:eastAsiaTheme="minorHAnsi"/>
          <w:b/>
          <w:i/>
          <w:color w:val="auto"/>
          <w:sz w:val="20"/>
          <w:szCs w:val="20"/>
          <w:lang w:val="pt-PT"/>
        </w:rPr>
        <w:t>1</w:t>
      </w:r>
      <w:r w:rsidRPr="00DA02DD">
        <w:rPr>
          <w:rFonts w:eastAsiaTheme="minorHAnsi"/>
          <w:i/>
          <w:color w:val="auto"/>
          <w:sz w:val="20"/>
          <w:szCs w:val="20"/>
          <w:lang w:val="pt-PT"/>
        </w:rPr>
        <w:t xml:space="preserve"> Se ouvires atentamente a voz do Senhor teu Deus, tendo cuidado de guardar todos os seus mandamentos que eu hoje te ordeno, o Senhor teu Deus te exaltará sobre todas as nações da terra;</w:t>
      </w:r>
    </w:p>
    <w:p w:rsidR="001A25B7" w:rsidRPr="00DA02DD" w:rsidRDefault="00EB7140" w:rsidP="00EB7140">
      <w:pPr>
        <w:autoSpaceDE w:val="0"/>
        <w:autoSpaceDN w:val="0"/>
        <w:adjustRightInd w:val="0"/>
        <w:spacing w:line="240" w:lineRule="auto"/>
        <w:ind w:right="165"/>
        <w:rPr>
          <w:rFonts w:eastAsiaTheme="minorHAnsi"/>
          <w:i/>
          <w:color w:val="auto"/>
          <w:sz w:val="20"/>
          <w:szCs w:val="20"/>
          <w:lang w:val="pt-PT"/>
        </w:rPr>
      </w:pPr>
      <w:r w:rsidRPr="00DA02DD">
        <w:rPr>
          <w:rFonts w:eastAsiaTheme="minorHAnsi"/>
          <w:b/>
          <w:i/>
          <w:color w:val="auto"/>
          <w:sz w:val="20"/>
          <w:szCs w:val="20"/>
          <w:lang w:val="pt-PT"/>
        </w:rPr>
        <w:t>2</w:t>
      </w:r>
      <w:r w:rsidRPr="00DA02DD">
        <w:rPr>
          <w:rFonts w:eastAsiaTheme="minorHAnsi"/>
          <w:i/>
          <w:color w:val="auto"/>
          <w:sz w:val="20"/>
          <w:szCs w:val="20"/>
          <w:lang w:val="pt-PT"/>
        </w:rPr>
        <w:t xml:space="preserve"> e todas estas bênçãos virão sobre ti e te alcançarão, se ouvires a voz do Senhor teu Deus:</w:t>
      </w:r>
    </w:p>
    <w:p w:rsidR="00EB7140" w:rsidRPr="00DA02DD" w:rsidRDefault="00EB7140" w:rsidP="00EB7140">
      <w:pPr>
        <w:autoSpaceDE w:val="0"/>
        <w:autoSpaceDN w:val="0"/>
        <w:adjustRightInd w:val="0"/>
        <w:spacing w:line="240" w:lineRule="auto"/>
        <w:ind w:right="165"/>
        <w:rPr>
          <w:rFonts w:eastAsiaTheme="minorHAnsi"/>
          <w:bCs/>
          <w:i/>
          <w:color w:val="auto"/>
          <w:sz w:val="20"/>
          <w:szCs w:val="20"/>
          <w:lang w:val="pt-PT"/>
        </w:rPr>
      </w:pPr>
      <w:r w:rsidRPr="00DA02DD">
        <w:rPr>
          <w:rFonts w:eastAsiaTheme="minorHAnsi"/>
          <w:b/>
          <w:i/>
          <w:color w:val="auto"/>
          <w:sz w:val="20"/>
          <w:szCs w:val="20"/>
          <w:lang w:val="pt-PT"/>
        </w:rPr>
        <w:t>3</w:t>
      </w:r>
      <w:r w:rsidRPr="00DA02DD">
        <w:rPr>
          <w:rFonts w:eastAsiaTheme="minorHAnsi"/>
          <w:i/>
          <w:color w:val="auto"/>
          <w:sz w:val="20"/>
          <w:szCs w:val="20"/>
          <w:lang w:val="pt-PT"/>
        </w:rPr>
        <w:t xml:space="preserve"> Bendito serás na cidade, e bendito serás no campo.</w:t>
      </w:r>
    </w:p>
    <w:p w:rsidR="00EB7140" w:rsidRPr="00DA02DD" w:rsidRDefault="00EB7140" w:rsidP="00EB7140">
      <w:pPr>
        <w:autoSpaceDE w:val="0"/>
        <w:autoSpaceDN w:val="0"/>
        <w:adjustRightInd w:val="0"/>
        <w:spacing w:line="240" w:lineRule="auto"/>
        <w:ind w:right="165"/>
        <w:rPr>
          <w:rFonts w:eastAsiaTheme="minorHAnsi"/>
          <w:bCs/>
          <w:i/>
          <w:color w:val="auto"/>
          <w:sz w:val="20"/>
          <w:szCs w:val="20"/>
          <w:lang w:val="pt-PT"/>
        </w:rPr>
      </w:pPr>
      <w:r w:rsidRPr="00DA02DD">
        <w:rPr>
          <w:rFonts w:eastAsiaTheme="minorHAnsi"/>
          <w:b/>
          <w:i/>
          <w:color w:val="auto"/>
          <w:sz w:val="20"/>
          <w:szCs w:val="20"/>
          <w:lang w:val="pt-PT"/>
        </w:rPr>
        <w:t>4</w:t>
      </w:r>
      <w:r w:rsidRPr="00DA02DD">
        <w:rPr>
          <w:rFonts w:eastAsiaTheme="minorHAnsi"/>
          <w:i/>
          <w:color w:val="auto"/>
          <w:sz w:val="20"/>
          <w:szCs w:val="20"/>
          <w:lang w:val="pt-PT"/>
        </w:rPr>
        <w:t xml:space="preserve"> Bendito o fruto do teu ventre, e o fruto do teu solo, e o fruto dos teus animais, e as crias das tuas vacas e das tuas ovelhas.</w:t>
      </w:r>
    </w:p>
    <w:p w:rsidR="00EB7140" w:rsidRPr="00DA02DD" w:rsidRDefault="00EB7140" w:rsidP="00EB7140">
      <w:pPr>
        <w:autoSpaceDE w:val="0"/>
        <w:autoSpaceDN w:val="0"/>
        <w:adjustRightInd w:val="0"/>
        <w:spacing w:line="240" w:lineRule="auto"/>
        <w:ind w:right="165"/>
        <w:rPr>
          <w:rFonts w:eastAsiaTheme="minorHAnsi"/>
          <w:bCs/>
          <w:i/>
          <w:color w:val="auto"/>
          <w:sz w:val="20"/>
          <w:szCs w:val="20"/>
          <w:lang w:val="pt-PT"/>
        </w:rPr>
      </w:pPr>
      <w:r w:rsidRPr="00DA02DD">
        <w:rPr>
          <w:rFonts w:eastAsiaTheme="minorHAnsi"/>
          <w:b/>
          <w:i/>
          <w:color w:val="auto"/>
          <w:sz w:val="20"/>
          <w:szCs w:val="20"/>
          <w:lang w:val="pt-PT"/>
        </w:rPr>
        <w:t>5</w:t>
      </w:r>
      <w:r w:rsidRPr="00DA02DD">
        <w:rPr>
          <w:rFonts w:eastAsiaTheme="minorHAnsi"/>
          <w:i/>
          <w:color w:val="auto"/>
          <w:sz w:val="20"/>
          <w:szCs w:val="20"/>
          <w:lang w:val="pt-PT"/>
        </w:rPr>
        <w:t xml:space="preserve"> Bendito o teu cesto, e a tua amassadeira.</w:t>
      </w:r>
    </w:p>
    <w:p w:rsidR="00EB7140" w:rsidRPr="00DA02DD" w:rsidRDefault="00EB7140" w:rsidP="00EB7140">
      <w:pPr>
        <w:autoSpaceDE w:val="0"/>
        <w:autoSpaceDN w:val="0"/>
        <w:adjustRightInd w:val="0"/>
        <w:spacing w:line="240" w:lineRule="auto"/>
        <w:ind w:right="165"/>
        <w:rPr>
          <w:rFonts w:eastAsiaTheme="minorHAnsi"/>
          <w:bCs/>
          <w:i/>
          <w:color w:val="auto"/>
          <w:sz w:val="20"/>
          <w:szCs w:val="20"/>
          <w:lang w:val="pt-PT"/>
        </w:rPr>
      </w:pPr>
      <w:r w:rsidRPr="00DA02DD">
        <w:rPr>
          <w:rFonts w:eastAsiaTheme="minorHAnsi"/>
          <w:b/>
          <w:i/>
          <w:color w:val="auto"/>
          <w:sz w:val="20"/>
          <w:szCs w:val="20"/>
          <w:lang w:val="pt-PT"/>
        </w:rPr>
        <w:lastRenderedPageBreak/>
        <w:t>6</w:t>
      </w:r>
      <w:r w:rsidRPr="00DA02DD">
        <w:rPr>
          <w:rFonts w:eastAsiaTheme="minorHAnsi"/>
          <w:i/>
          <w:color w:val="auto"/>
          <w:sz w:val="20"/>
          <w:szCs w:val="20"/>
          <w:lang w:val="pt-PT"/>
        </w:rPr>
        <w:t xml:space="preserve"> Bendito serás quando entrares, e bendito serás quando saíres.</w:t>
      </w:r>
    </w:p>
    <w:p w:rsidR="00EB7140" w:rsidRPr="00DA02DD" w:rsidRDefault="00EB7140" w:rsidP="00EB7140">
      <w:pPr>
        <w:autoSpaceDE w:val="0"/>
        <w:autoSpaceDN w:val="0"/>
        <w:adjustRightInd w:val="0"/>
        <w:spacing w:line="240" w:lineRule="auto"/>
        <w:ind w:right="165"/>
        <w:rPr>
          <w:rFonts w:eastAsiaTheme="minorHAnsi"/>
          <w:bCs/>
          <w:i/>
          <w:color w:val="auto"/>
          <w:sz w:val="20"/>
          <w:szCs w:val="20"/>
          <w:lang w:val="pt-PT"/>
        </w:rPr>
      </w:pPr>
      <w:r w:rsidRPr="00DA02DD">
        <w:rPr>
          <w:rFonts w:eastAsiaTheme="minorHAnsi"/>
          <w:b/>
          <w:i/>
          <w:color w:val="auto"/>
          <w:sz w:val="20"/>
          <w:szCs w:val="20"/>
          <w:lang w:val="pt-PT"/>
        </w:rPr>
        <w:t>7</w:t>
      </w:r>
      <w:r w:rsidRPr="00DA02DD">
        <w:rPr>
          <w:rFonts w:eastAsiaTheme="minorHAnsi"/>
          <w:i/>
          <w:color w:val="auto"/>
          <w:sz w:val="20"/>
          <w:szCs w:val="20"/>
          <w:lang w:val="pt-PT"/>
        </w:rPr>
        <w:t xml:space="preserve"> O Senhor entregará, feridos diante de ti, os teus inimigos que se levantarem contra ti; por um caminho sairão contra ti, mas por sete caminhos rugirão da tua presença.</w:t>
      </w:r>
    </w:p>
    <w:p w:rsidR="00EB7140" w:rsidRPr="00DA02DD" w:rsidRDefault="00EB7140" w:rsidP="00EB7140">
      <w:pPr>
        <w:autoSpaceDE w:val="0"/>
        <w:autoSpaceDN w:val="0"/>
        <w:adjustRightInd w:val="0"/>
        <w:spacing w:line="240" w:lineRule="auto"/>
        <w:ind w:right="165"/>
        <w:rPr>
          <w:rFonts w:eastAsiaTheme="minorHAnsi"/>
          <w:bCs/>
          <w:i/>
          <w:color w:val="auto"/>
          <w:sz w:val="20"/>
          <w:szCs w:val="20"/>
          <w:lang w:val="pt-PT"/>
        </w:rPr>
      </w:pPr>
      <w:r w:rsidRPr="00DA02DD">
        <w:rPr>
          <w:rFonts w:eastAsiaTheme="minorHAnsi"/>
          <w:b/>
          <w:i/>
          <w:color w:val="auto"/>
          <w:sz w:val="20"/>
          <w:szCs w:val="20"/>
          <w:lang w:val="pt-PT"/>
        </w:rPr>
        <w:t>8</w:t>
      </w:r>
      <w:r w:rsidRPr="00DA02DD">
        <w:rPr>
          <w:rFonts w:eastAsiaTheme="minorHAnsi"/>
          <w:i/>
          <w:color w:val="auto"/>
          <w:sz w:val="20"/>
          <w:szCs w:val="20"/>
          <w:lang w:val="pt-PT"/>
        </w:rPr>
        <w:t xml:space="preserve"> O Senhor mandará que a bênção esteja contigo nos teus celeiros e em tudo a que puseres a tua mão; e te abençoará na terra que o Senhor teu Deus te dá.</w:t>
      </w:r>
    </w:p>
    <w:p w:rsidR="00EB7140" w:rsidRPr="00DA02DD" w:rsidRDefault="00EB7140" w:rsidP="00EB7140">
      <w:pPr>
        <w:autoSpaceDE w:val="0"/>
        <w:autoSpaceDN w:val="0"/>
        <w:adjustRightInd w:val="0"/>
        <w:spacing w:line="240" w:lineRule="auto"/>
        <w:ind w:right="165"/>
        <w:rPr>
          <w:rFonts w:eastAsiaTheme="minorHAnsi"/>
          <w:bCs/>
          <w:i/>
          <w:color w:val="auto"/>
          <w:sz w:val="20"/>
          <w:szCs w:val="20"/>
          <w:lang w:val="pt-PT"/>
        </w:rPr>
      </w:pPr>
      <w:r w:rsidRPr="00DA02DD">
        <w:rPr>
          <w:rFonts w:eastAsiaTheme="minorHAnsi"/>
          <w:b/>
          <w:i/>
          <w:color w:val="auto"/>
          <w:sz w:val="20"/>
          <w:szCs w:val="20"/>
          <w:lang w:val="pt-PT"/>
        </w:rPr>
        <w:t>9</w:t>
      </w:r>
      <w:r w:rsidRPr="00DA02DD">
        <w:rPr>
          <w:rFonts w:eastAsiaTheme="minorHAnsi"/>
          <w:i/>
          <w:color w:val="auto"/>
          <w:sz w:val="20"/>
          <w:szCs w:val="20"/>
          <w:lang w:val="pt-PT"/>
        </w:rPr>
        <w:t xml:space="preserve"> O Senhor te confirmará para si por povo santo, como te jurou, se guardares os mandamentos do Senhor teu Deus e andares nos seus caminhos.</w:t>
      </w:r>
    </w:p>
    <w:p w:rsidR="00EB7140" w:rsidRPr="00DA02DD" w:rsidRDefault="00EB7140" w:rsidP="00EB7140">
      <w:pPr>
        <w:autoSpaceDE w:val="0"/>
        <w:autoSpaceDN w:val="0"/>
        <w:adjustRightInd w:val="0"/>
        <w:spacing w:line="240" w:lineRule="auto"/>
        <w:ind w:right="165"/>
        <w:rPr>
          <w:rFonts w:eastAsiaTheme="minorHAnsi"/>
          <w:bCs/>
          <w:i/>
          <w:color w:val="auto"/>
          <w:sz w:val="20"/>
          <w:szCs w:val="20"/>
          <w:lang w:val="pt-PT"/>
        </w:rPr>
      </w:pPr>
      <w:r w:rsidRPr="00DA02DD">
        <w:rPr>
          <w:rFonts w:eastAsiaTheme="minorHAnsi"/>
          <w:b/>
          <w:i/>
          <w:color w:val="auto"/>
          <w:sz w:val="20"/>
          <w:szCs w:val="20"/>
          <w:lang w:val="pt-PT"/>
        </w:rPr>
        <w:t>10</w:t>
      </w:r>
      <w:r w:rsidRPr="00DA02DD">
        <w:rPr>
          <w:rFonts w:eastAsiaTheme="minorHAnsi"/>
          <w:i/>
          <w:color w:val="auto"/>
          <w:sz w:val="20"/>
          <w:szCs w:val="20"/>
          <w:lang w:val="pt-PT"/>
        </w:rPr>
        <w:t xml:space="preserve"> Assim todos os povos da terra verão que és chamado pelo nome do Senhor, e terão temor de ti.</w:t>
      </w:r>
    </w:p>
    <w:p w:rsidR="00EB7140" w:rsidRPr="00DA02DD" w:rsidRDefault="00EB7140" w:rsidP="00EB7140">
      <w:pPr>
        <w:autoSpaceDE w:val="0"/>
        <w:autoSpaceDN w:val="0"/>
        <w:adjustRightInd w:val="0"/>
        <w:spacing w:line="240" w:lineRule="auto"/>
        <w:ind w:right="165"/>
        <w:rPr>
          <w:rFonts w:eastAsiaTheme="minorHAnsi"/>
          <w:bCs/>
          <w:i/>
          <w:color w:val="auto"/>
          <w:sz w:val="20"/>
          <w:szCs w:val="20"/>
          <w:lang w:val="pt-PT"/>
        </w:rPr>
      </w:pPr>
      <w:r w:rsidRPr="00DA02DD">
        <w:rPr>
          <w:rFonts w:eastAsiaTheme="minorHAnsi"/>
          <w:b/>
          <w:i/>
          <w:color w:val="auto"/>
          <w:sz w:val="20"/>
          <w:szCs w:val="20"/>
          <w:lang w:val="pt-PT"/>
        </w:rPr>
        <w:t>11</w:t>
      </w:r>
      <w:r w:rsidRPr="00DA02DD">
        <w:rPr>
          <w:rFonts w:eastAsiaTheme="minorHAnsi"/>
          <w:i/>
          <w:color w:val="auto"/>
          <w:sz w:val="20"/>
          <w:szCs w:val="20"/>
          <w:lang w:val="pt-PT"/>
        </w:rPr>
        <w:t xml:space="preserve"> E o Senhor te fará prosperar grandemente no fruto do teu ventre, no fruto dos teus animais e no fruto do teu solo, na terra que o Senhor, com juramento, prometeu a teus pais te dar.</w:t>
      </w:r>
    </w:p>
    <w:p w:rsidR="00EB7140" w:rsidRPr="00DA02DD" w:rsidRDefault="00EB7140" w:rsidP="00EB7140">
      <w:pPr>
        <w:autoSpaceDE w:val="0"/>
        <w:autoSpaceDN w:val="0"/>
        <w:adjustRightInd w:val="0"/>
        <w:spacing w:line="240" w:lineRule="auto"/>
        <w:ind w:right="165"/>
        <w:rPr>
          <w:rFonts w:eastAsiaTheme="minorHAnsi"/>
          <w:bCs/>
          <w:i/>
          <w:color w:val="auto"/>
          <w:sz w:val="20"/>
          <w:szCs w:val="20"/>
          <w:lang w:val="pt-PT"/>
        </w:rPr>
      </w:pPr>
      <w:r w:rsidRPr="00DA02DD">
        <w:rPr>
          <w:rFonts w:eastAsiaTheme="minorHAnsi"/>
          <w:b/>
          <w:i/>
          <w:color w:val="auto"/>
          <w:sz w:val="20"/>
          <w:szCs w:val="20"/>
          <w:lang w:val="pt-PT"/>
        </w:rPr>
        <w:t>12</w:t>
      </w:r>
      <w:r w:rsidRPr="00DA02DD">
        <w:rPr>
          <w:rFonts w:eastAsiaTheme="minorHAnsi"/>
          <w:i/>
          <w:color w:val="auto"/>
          <w:sz w:val="20"/>
          <w:szCs w:val="20"/>
          <w:lang w:val="pt-PT"/>
        </w:rPr>
        <w:t xml:space="preserve"> O Senhor te abrirá o seu bom tesouro, o céu, para dar à tua terra a chuva no seu tempo, e para abençoar todas as obras das tuas mãos; e emprestarás a muitas nações, porém tu não tomarás emprestado.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851"/>
        </w:tabs>
        <w:spacing w:before="0" w:line="276" w:lineRule="auto"/>
        <w:ind w:left="0"/>
        <w:rPr>
          <w:rFonts w:eastAsiaTheme="minorHAnsi"/>
          <w:bCs w:val="0"/>
          <w:i/>
          <w:color w:val="auto"/>
          <w:sz w:val="20"/>
          <w:szCs w:val="20"/>
          <w:lang w:val="pt-PT" w:eastAsia="en-US"/>
        </w:rPr>
      </w:pPr>
      <w:r w:rsidRPr="00DA02DD">
        <w:rPr>
          <w:rFonts w:eastAsiaTheme="minorHAnsi"/>
          <w:b/>
          <w:i/>
          <w:color w:val="auto"/>
          <w:sz w:val="20"/>
          <w:szCs w:val="20"/>
          <w:lang w:val="pt-PT" w:eastAsia="en-US"/>
        </w:rPr>
        <w:t>13</w:t>
      </w:r>
      <w:r w:rsidRPr="00DA02DD">
        <w:rPr>
          <w:rFonts w:eastAsiaTheme="minorHAnsi"/>
          <w:bCs w:val="0"/>
          <w:i/>
          <w:color w:val="auto"/>
          <w:sz w:val="20"/>
          <w:szCs w:val="20"/>
          <w:lang w:val="pt-PT" w:eastAsia="en-US"/>
        </w:rPr>
        <w:t xml:space="preserve"> E o Senhor te porá por cabeça, e não por cauda; e só estarás por cima, e não por baixo; se obedeceres aos mandamentos do Senhor teu Deus, que eu hoje te ordeno, para os guardar e cumprir,</w:t>
      </w:r>
    </w:p>
    <w:p w:rsidR="00EB7140" w:rsidRPr="00DA02DD" w:rsidRDefault="00861202" w:rsidP="00EB7140">
      <w:pPr>
        <w:pStyle w:val="NoSpacing"/>
        <w:keepNext w:val="0"/>
        <w:keepLines w:val="0"/>
        <w:widowControl w:val="0"/>
        <w:tabs>
          <w:tab w:val="left" w:pos="567"/>
          <w:tab w:val="left" w:pos="851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  <w:r>
        <w:rPr>
          <w:rStyle w:val="Heading2Char"/>
          <w:b/>
          <w:color w:val="auto"/>
          <w:lang w:val="pt-PT"/>
        </w:rPr>
        <w:t>Faça a B</w:t>
      </w:r>
      <w:r w:rsidR="00EB7140" w:rsidRPr="00DA02DD">
        <w:rPr>
          <w:rStyle w:val="Heading2Char"/>
          <w:b/>
          <w:color w:val="auto"/>
          <w:lang w:val="pt-PT"/>
        </w:rPr>
        <w:t>íblia o seu roteiro para o negócio</w:t>
      </w:r>
      <w:r w:rsidR="00EB7140" w:rsidRPr="00DA02DD">
        <w:rPr>
          <w:rStyle w:val="Heading2Char"/>
          <w:color w:val="auto"/>
          <w:lang w:val="pt-PT"/>
        </w:rPr>
        <w:t xml:space="preserve"> </w:t>
      </w:r>
      <w:r w:rsidR="00EB7140" w:rsidRPr="00DA02DD">
        <w:rPr>
          <w:rStyle w:val="Heading2Char"/>
          <w:color w:val="auto"/>
          <w:lang w:val="pt-PT"/>
        </w:rPr>
        <w:br/>
      </w:r>
      <w:r w:rsidR="00EB7140" w:rsidRPr="00DA02DD">
        <w:rPr>
          <w:color w:val="auto"/>
          <w:sz w:val="20"/>
          <w:szCs w:val="20"/>
          <w:lang w:val="pt-PT"/>
        </w:rPr>
        <w:t xml:space="preserve">Há um certo estilo de vida que </w:t>
      </w:r>
      <w:r w:rsidR="007D2063">
        <w:rPr>
          <w:color w:val="auto"/>
          <w:sz w:val="20"/>
          <w:szCs w:val="20"/>
          <w:lang w:val="pt-PT"/>
        </w:rPr>
        <w:t>atrai</w:t>
      </w:r>
      <w:r w:rsidR="00EB7140" w:rsidRPr="00DA02DD">
        <w:rPr>
          <w:color w:val="auto"/>
          <w:sz w:val="20"/>
          <w:szCs w:val="20"/>
          <w:lang w:val="pt-PT"/>
        </w:rPr>
        <w:t xml:space="preserve"> a bênção de Deus. Esse estilo da vida é baseado nos mandamentos e instruções na Bíblia. 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567"/>
          <w:tab w:val="left" w:pos="851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  <w:r w:rsidRPr="00DA02DD">
        <w:rPr>
          <w:color w:val="auto"/>
          <w:sz w:val="20"/>
          <w:szCs w:val="20"/>
          <w:lang w:val="pt-PT"/>
        </w:rPr>
        <w:t xml:space="preserve">Uma nação, uma comunidade, uma família ou uma pessoa não pode realmente prosperar se seu estilo de vida é contrário com a vontade revelada de Deus. </w:t>
      </w:r>
      <w:r w:rsidRPr="00DA02DD">
        <w:rPr>
          <w:b/>
          <w:color w:val="auto"/>
          <w:sz w:val="20"/>
          <w:szCs w:val="20"/>
          <w:lang w:val="pt-PT"/>
        </w:rPr>
        <w:t>Cedo ou tarde, de uma forma ou de outra, ele vai levar a resultados destrutivos.</w:t>
      </w:r>
      <w:r w:rsidRPr="00DA02DD">
        <w:rPr>
          <w:color w:val="auto"/>
          <w:sz w:val="20"/>
          <w:szCs w:val="20"/>
          <w:lang w:val="pt-PT"/>
        </w:rPr>
        <w:t xml:space="preserve"> </w:t>
      </w:r>
      <w:r w:rsidRPr="00DA02DD">
        <w:rPr>
          <w:b/>
          <w:color w:val="auto"/>
          <w:sz w:val="20"/>
          <w:szCs w:val="20"/>
          <w:lang w:val="pt-PT"/>
        </w:rPr>
        <w:t>Podemos</w:t>
      </w:r>
      <w:r w:rsidRPr="00DA02DD">
        <w:rPr>
          <w:color w:val="auto"/>
          <w:sz w:val="20"/>
          <w:szCs w:val="20"/>
          <w:lang w:val="pt-PT"/>
        </w:rPr>
        <w:t xml:space="preserve"> trabalhar duro, mas obter nada</w:t>
      </w:r>
      <w:r w:rsidR="007D2063">
        <w:rPr>
          <w:color w:val="auto"/>
          <w:sz w:val="20"/>
          <w:szCs w:val="20"/>
          <w:lang w:val="pt-PT"/>
        </w:rPr>
        <w:t xml:space="preserve"> se nós não conhecemos e seguimos</w:t>
      </w:r>
      <w:r w:rsidRPr="00DA02DD">
        <w:rPr>
          <w:color w:val="auto"/>
          <w:sz w:val="20"/>
          <w:szCs w:val="20"/>
          <w:lang w:val="pt-PT"/>
        </w:rPr>
        <w:t xml:space="preserve"> o caminho bíblico de pensar e de viver. </w:t>
      </w:r>
      <w:r w:rsidRPr="00DA02DD">
        <w:rPr>
          <w:color w:val="auto"/>
          <w:sz w:val="20"/>
          <w:szCs w:val="20"/>
          <w:lang w:val="pt-PT"/>
        </w:rPr>
        <w:br/>
      </w:r>
      <w:r w:rsidR="007D2063">
        <w:rPr>
          <w:i/>
          <w:color w:val="auto"/>
          <w:sz w:val="20"/>
          <w:szCs w:val="20"/>
          <w:lang w:val="pt-PT"/>
        </w:rPr>
        <w:t>Todos os tipos</w:t>
      </w:r>
      <w:r w:rsidRPr="00DA02DD">
        <w:rPr>
          <w:i/>
          <w:color w:val="auto"/>
          <w:sz w:val="20"/>
          <w:szCs w:val="20"/>
          <w:lang w:val="pt-PT"/>
        </w:rPr>
        <w:t xml:space="preserve"> de negócios pe</w:t>
      </w:r>
      <w:r w:rsidR="007D2063">
        <w:rPr>
          <w:i/>
          <w:color w:val="auto"/>
          <w:sz w:val="20"/>
          <w:szCs w:val="20"/>
          <w:lang w:val="pt-PT"/>
        </w:rPr>
        <w:t>cadores desonestos,</w:t>
      </w:r>
      <w:r w:rsidRPr="00DA02DD">
        <w:rPr>
          <w:i/>
          <w:color w:val="auto"/>
          <w:sz w:val="20"/>
          <w:szCs w:val="20"/>
          <w:lang w:val="pt-PT"/>
        </w:rPr>
        <w:t xml:space="preserve"> egoístas ou corrompidos serão seguidos com pobreza no longo prazo.</w:t>
      </w:r>
      <w:r w:rsidRPr="00DA02DD">
        <w:rPr>
          <w:color w:val="auto"/>
          <w:sz w:val="20"/>
          <w:szCs w:val="20"/>
          <w:lang w:val="pt-PT"/>
        </w:rPr>
        <w:t xml:space="preserve"> </w:t>
      </w:r>
      <w:r w:rsidRPr="00DA02DD">
        <w:rPr>
          <w:color w:val="auto"/>
          <w:sz w:val="20"/>
          <w:szCs w:val="20"/>
          <w:lang w:val="pt-PT"/>
        </w:rPr>
        <w:br/>
        <w:t xml:space="preserve">Ao contrário, se deixarmos a palavra de Deus falar connosco e nós humilhamos as nossas vidas de acordo com ele, as bênçãos vai transbordar e tudo que fazemos vai prosperar. </w:t>
      </w:r>
    </w:p>
    <w:p w:rsidR="00EB7140" w:rsidRPr="00DA02DD" w:rsidRDefault="007D2063" w:rsidP="00EB7140">
      <w:pPr>
        <w:pStyle w:val="NoSpacing"/>
        <w:keepNext w:val="0"/>
        <w:keepLines w:val="0"/>
        <w:widowControl w:val="0"/>
        <w:numPr>
          <w:ilvl w:val="0"/>
          <w:numId w:val="7"/>
        </w:numPr>
        <w:tabs>
          <w:tab w:val="left" w:pos="567"/>
          <w:tab w:val="left" w:pos="851"/>
        </w:tabs>
        <w:spacing w:line="276" w:lineRule="auto"/>
        <w:rPr>
          <w:color w:val="auto"/>
          <w:sz w:val="20"/>
          <w:szCs w:val="20"/>
          <w:lang w:val="pt-PT"/>
        </w:rPr>
      </w:pPr>
      <w:r>
        <w:rPr>
          <w:i/>
          <w:color w:val="auto"/>
          <w:sz w:val="20"/>
          <w:szCs w:val="20"/>
          <w:lang w:val="pt-PT"/>
        </w:rPr>
        <w:t>Obediência a Deus leva a bênção</w:t>
      </w:r>
      <w:r w:rsidR="00EB7140" w:rsidRPr="00DA02DD">
        <w:rPr>
          <w:i/>
          <w:color w:val="auto"/>
          <w:sz w:val="20"/>
          <w:szCs w:val="20"/>
          <w:lang w:val="pt-PT"/>
        </w:rPr>
        <w:t xml:space="preserve"> e desobediência leva a maldição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567"/>
          <w:tab w:val="left" w:pos="851"/>
        </w:tabs>
        <w:spacing w:line="276" w:lineRule="auto"/>
        <w:ind w:left="0"/>
        <w:rPr>
          <w:i/>
          <w:color w:val="auto"/>
          <w:sz w:val="20"/>
          <w:szCs w:val="20"/>
          <w:lang w:val="pt-PT"/>
        </w:rPr>
      </w:pPr>
      <w:r w:rsidRPr="00DA02DD">
        <w:rPr>
          <w:i/>
          <w:color w:val="auto"/>
          <w:sz w:val="20"/>
          <w:szCs w:val="20"/>
          <w:lang w:val="pt-PT"/>
        </w:rPr>
        <w:t xml:space="preserve">A nossa ambição é a de inspirar o seu modo de viver de uma forma que irá agradar a Deus e causar o favor </w:t>
      </w:r>
      <w:r w:rsidR="007D2063">
        <w:rPr>
          <w:i/>
          <w:color w:val="auto"/>
          <w:sz w:val="20"/>
          <w:szCs w:val="20"/>
          <w:lang w:val="pt-PT"/>
        </w:rPr>
        <w:t xml:space="preserve">dele </w:t>
      </w:r>
      <w:r w:rsidRPr="00DA02DD">
        <w:rPr>
          <w:i/>
          <w:color w:val="auto"/>
          <w:sz w:val="20"/>
          <w:szCs w:val="20"/>
          <w:lang w:val="pt-PT"/>
        </w:rPr>
        <w:t xml:space="preserve">a ser atraído para a sua vida e negócio. 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numPr>
          <w:ilvl w:val="0"/>
          <w:numId w:val="7"/>
        </w:numPr>
        <w:tabs>
          <w:tab w:val="left" w:pos="567"/>
          <w:tab w:val="left" w:pos="851"/>
        </w:tabs>
        <w:spacing w:line="276" w:lineRule="auto"/>
        <w:ind w:left="630" w:hanging="270"/>
        <w:rPr>
          <w:color w:val="auto"/>
          <w:sz w:val="20"/>
          <w:szCs w:val="20"/>
          <w:lang w:val="pt-PT"/>
        </w:rPr>
      </w:pPr>
      <w:r w:rsidRPr="00DA02DD">
        <w:rPr>
          <w:color w:val="auto"/>
          <w:sz w:val="20"/>
          <w:szCs w:val="20"/>
          <w:lang w:val="pt-PT"/>
        </w:rPr>
        <w:t>Através dos séculos, podemos ver que</w:t>
      </w:r>
      <w:r w:rsidR="007D2063">
        <w:rPr>
          <w:color w:val="auto"/>
          <w:sz w:val="20"/>
          <w:szCs w:val="20"/>
          <w:lang w:val="pt-PT"/>
        </w:rPr>
        <w:t xml:space="preserve"> as sociedades </w:t>
      </w:r>
      <w:r w:rsidRPr="00DA02DD">
        <w:rPr>
          <w:color w:val="auto"/>
          <w:sz w:val="20"/>
          <w:szCs w:val="20"/>
          <w:lang w:val="pt-PT"/>
        </w:rPr>
        <w:t xml:space="preserve">com base no cristianismo e inspirados por uma mentalidade bíblica têm experimentado prosperidade e desenvolvimento. 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567"/>
          <w:tab w:val="left" w:pos="851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  <w:r w:rsidRPr="00DA02DD">
        <w:rPr>
          <w:b/>
          <w:color w:val="auto"/>
          <w:sz w:val="20"/>
          <w:szCs w:val="20"/>
          <w:lang w:val="pt-PT"/>
        </w:rPr>
        <w:t>É por isso</w:t>
      </w:r>
      <w:r w:rsidRPr="00DA02DD">
        <w:rPr>
          <w:color w:val="auto"/>
          <w:sz w:val="20"/>
          <w:szCs w:val="20"/>
          <w:lang w:val="pt-PT"/>
        </w:rPr>
        <w:t xml:space="preserve"> que acreditamos que a Bíblia, que nos dá valores muito distintos e </w:t>
      </w:r>
      <w:r w:rsidR="00A6515E">
        <w:rPr>
          <w:color w:val="auto"/>
          <w:sz w:val="20"/>
          <w:szCs w:val="20"/>
          <w:lang w:val="pt-PT"/>
        </w:rPr>
        <w:t>directrizes morais, é a</w:t>
      </w:r>
      <w:r w:rsidRPr="00DA02DD">
        <w:rPr>
          <w:color w:val="auto"/>
          <w:sz w:val="20"/>
          <w:szCs w:val="20"/>
          <w:lang w:val="pt-PT"/>
        </w:rPr>
        <w:t xml:space="preserve"> mais proeminente e poderosa gestão e literatura de negócios. Portanto, </w:t>
      </w:r>
      <w:r w:rsidR="00A6515E">
        <w:rPr>
          <w:color w:val="auto"/>
          <w:sz w:val="20"/>
          <w:szCs w:val="20"/>
          <w:lang w:val="pt-PT"/>
        </w:rPr>
        <w:t xml:space="preserve">a Bíblia </w:t>
      </w:r>
      <w:r w:rsidRPr="00DA02DD">
        <w:rPr>
          <w:color w:val="auto"/>
          <w:sz w:val="20"/>
          <w:szCs w:val="20"/>
          <w:lang w:val="pt-PT"/>
        </w:rPr>
        <w:t>será a nossa principal fonte de ensino no Focus Business School.</w:t>
      </w:r>
    </w:p>
    <w:p w:rsidR="00002814" w:rsidRPr="00DA02DD" w:rsidRDefault="00002814" w:rsidP="00EB7140">
      <w:pPr>
        <w:pStyle w:val="NoSpacing"/>
        <w:keepNext w:val="0"/>
        <w:keepLines w:val="0"/>
        <w:widowControl w:val="0"/>
        <w:tabs>
          <w:tab w:val="left" w:pos="567"/>
          <w:tab w:val="left" w:pos="851"/>
        </w:tabs>
        <w:spacing w:line="276" w:lineRule="auto"/>
        <w:ind w:left="0"/>
        <w:rPr>
          <w:color w:val="auto"/>
          <w:lang w:val="pt-PT"/>
        </w:rPr>
      </w:pP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567"/>
          <w:tab w:val="left" w:pos="851"/>
        </w:tabs>
        <w:spacing w:line="276" w:lineRule="auto"/>
        <w:ind w:left="0"/>
        <w:rPr>
          <w:color w:val="auto"/>
          <w:lang w:val="pt-PT"/>
        </w:rPr>
      </w:pPr>
      <w:r w:rsidRPr="00DA02DD">
        <w:rPr>
          <w:color w:val="auto"/>
          <w:lang w:val="pt-PT"/>
        </w:rPr>
        <w:br/>
      </w:r>
      <w:r w:rsidRPr="00DA02DD">
        <w:rPr>
          <w:rStyle w:val="Heading2Char"/>
          <w:b/>
          <w:color w:val="auto"/>
          <w:lang w:val="pt-PT"/>
        </w:rPr>
        <w:lastRenderedPageBreak/>
        <w:t xml:space="preserve">3. Você precisa de uma mentalidade nova </w:t>
      </w:r>
      <w:r w:rsidRPr="00DA02DD">
        <w:rPr>
          <w:rStyle w:val="Heading2Char"/>
          <w:b/>
          <w:color w:val="auto"/>
          <w:lang w:val="pt-PT"/>
        </w:rPr>
        <w:br/>
      </w:r>
      <w:r w:rsidR="00A6515E">
        <w:rPr>
          <w:b/>
          <w:color w:val="auto"/>
          <w:sz w:val="20"/>
          <w:szCs w:val="20"/>
          <w:lang w:val="pt-PT"/>
        </w:rPr>
        <w:t>A Bí</w:t>
      </w:r>
      <w:r w:rsidRPr="00DA02DD">
        <w:rPr>
          <w:b/>
          <w:color w:val="auto"/>
          <w:sz w:val="20"/>
          <w:szCs w:val="20"/>
          <w:lang w:val="pt-PT"/>
        </w:rPr>
        <w:t>blia diz: - Rom 12:2</w:t>
      </w:r>
      <w:r w:rsidRPr="00DA02DD">
        <w:rPr>
          <w:color w:val="auto"/>
          <w:lang w:val="pt-PT"/>
        </w:rPr>
        <w:t xml:space="preserve"> </w:t>
      </w:r>
    </w:p>
    <w:p w:rsidR="004417C6" w:rsidRDefault="00EB7140" w:rsidP="00EB7140">
      <w:pPr>
        <w:pStyle w:val="NoSpacing"/>
        <w:keepNext w:val="0"/>
        <w:keepLines w:val="0"/>
        <w:widowControl w:val="0"/>
        <w:tabs>
          <w:tab w:val="left" w:pos="567"/>
          <w:tab w:val="left" w:pos="851"/>
        </w:tabs>
        <w:spacing w:line="276" w:lineRule="auto"/>
        <w:ind w:left="0"/>
        <w:rPr>
          <w:i/>
          <w:color w:val="auto"/>
          <w:sz w:val="20"/>
          <w:szCs w:val="20"/>
          <w:lang w:val="pt-PT"/>
        </w:rPr>
      </w:pPr>
      <w:r w:rsidRPr="00DA02DD">
        <w:rPr>
          <w:i/>
          <w:color w:val="auto"/>
          <w:sz w:val="20"/>
          <w:szCs w:val="20"/>
          <w:lang w:val="pt-PT"/>
        </w:rPr>
        <w:t xml:space="preserve">"E não vos conformeis com este mundo, mas transformai-vos pela renovação da sua mente, para que experimenteis qual seja a boa, agradável e perfeita vontade de Deus " </w:t>
      </w:r>
      <w:r w:rsidRPr="00DA02DD">
        <w:rPr>
          <w:i/>
          <w:color w:val="auto"/>
          <w:sz w:val="20"/>
          <w:szCs w:val="20"/>
          <w:lang w:val="pt-PT"/>
        </w:rPr>
        <w:br/>
      </w:r>
      <w:r w:rsidRPr="004417C6">
        <w:rPr>
          <w:color w:val="auto"/>
          <w:sz w:val="20"/>
          <w:szCs w:val="20"/>
          <w:lang w:val="pt-PT"/>
        </w:rPr>
        <w:t xml:space="preserve">A mudança sempre começa com um novo pensamento, uma ideia nova </w:t>
      </w:r>
      <w:r w:rsidRPr="004417C6">
        <w:rPr>
          <w:color w:val="auto"/>
          <w:sz w:val="20"/>
          <w:szCs w:val="20"/>
          <w:lang w:val="pt-PT"/>
        </w:rPr>
        <w:br/>
        <w:t>Como indivíduos nós somos um produto do que pensamos</w:t>
      </w:r>
      <w:r w:rsidRPr="00DA02DD">
        <w:rPr>
          <w:i/>
          <w:color w:val="auto"/>
          <w:sz w:val="20"/>
          <w:szCs w:val="20"/>
          <w:lang w:val="pt-PT"/>
        </w:rPr>
        <w:t xml:space="preserve">. 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567"/>
          <w:tab w:val="left" w:pos="851"/>
        </w:tabs>
        <w:spacing w:line="276" w:lineRule="auto"/>
        <w:ind w:left="0"/>
        <w:rPr>
          <w:i/>
          <w:color w:val="auto"/>
          <w:sz w:val="20"/>
          <w:szCs w:val="20"/>
          <w:lang w:val="pt-PT"/>
        </w:rPr>
      </w:pPr>
      <w:r w:rsidRPr="004417C6">
        <w:rPr>
          <w:b/>
          <w:i/>
          <w:color w:val="auto"/>
          <w:sz w:val="20"/>
          <w:szCs w:val="20"/>
          <w:lang w:val="pt-PT"/>
        </w:rPr>
        <w:t>A Bíblia diz</w:t>
      </w:r>
      <w:r w:rsidRPr="00DA02DD">
        <w:rPr>
          <w:i/>
          <w:color w:val="auto"/>
          <w:sz w:val="20"/>
          <w:szCs w:val="20"/>
          <w:lang w:val="pt-PT"/>
        </w:rPr>
        <w:t xml:space="preserve">: "Como um homem pensa em seu coração, assim ele é "(Prov. 23:7). 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numPr>
          <w:ilvl w:val="0"/>
          <w:numId w:val="6"/>
        </w:numPr>
        <w:tabs>
          <w:tab w:val="left" w:pos="567"/>
          <w:tab w:val="left" w:pos="851"/>
        </w:tabs>
        <w:spacing w:line="276" w:lineRule="auto"/>
        <w:ind w:left="567" w:hanging="567"/>
        <w:rPr>
          <w:color w:val="auto"/>
          <w:sz w:val="20"/>
          <w:szCs w:val="20"/>
          <w:lang w:val="pt-PT"/>
        </w:rPr>
      </w:pPr>
      <w:r w:rsidRPr="00DA02DD">
        <w:rPr>
          <w:color w:val="auto"/>
          <w:sz w:val="20"/>
          <w:szCs w:val="20"/>
          <w:lang w:val="pt-PT"/>
        </w:rPr>
        <w:t xml:space="preserve">O que está em sua mente vai determinar o resultado de sua vida. </w:t>
      </w:r>
    </w:p>
    <w:p w:rsidR="00EB7140" w:rsidRPr="00DA02DD" w:rsidRDefault="00EB7140" w:rsidP="00A475C5">
      <w:pPr>
        <w:pStyle w:val="NoSpacing"/>
        <w:keepNext w:val="0"/>
        <w:keepLines w:val="0"/>
        <w:widowControl w:val="0"/>
        <w:tabs>
          <w:tab w:val="left" w:pos="567"/>
          <w:tab w:val="left" w:pos="851"/>
        </w:tabs>
        <w:spacing w:line="276" w:lineRule="auto"/>
        <w:ind w:left="0" w:right="-221"/>
        <w:rPr>
          <w:color w:val="auto"/>
          <w:sz w:val="20"/>
          <w:szCs w:val="20"/>
          <w:lang w:val="pt-PT"/>
        </w:rPr>
      </w:pPr>
      <w:r w:rsidRPr="00DA02DD">
        <w:rPr>
          <w:color w:val="auto"/>
          <w:sz w:val="20"/>
          <w:szCs w:val="20"/>
          <w:lang w:val="pt-PT"/>
        </w:rPr>
        <w:t xml:space="preserve">É por isso que a renovação da vossa mente é tão importante quando você quer uma nova vida melhor. Tendemos a ter as nossas expectativas na mudança exterior quando a </w:t>
      </w:r>
      <w:r w:rsidR="00A6515E" w:rsidRPr="00DA02DD">
        <w:rPr>
          <w:color w:val="auto"/>
          <w:sz w:val="20"/>
          <w:szCs w:val="20"/>
          <w:lang w:val="pt-PT"/>
        </w:rPr>
        <w:t xml:space="preserve">mudança </w:t>
      </w:r>
      <w:r w:rsidRPr="00DA02DD">
        <w:rPr>
          <w:color w:val="auto"/>
          <w:sz w:val="20"/>
          <w:szCs w:val="20"/>
          <w:lang w:val="pt-PT"/>
        </w:rPr>
        <w:t>verdadeira e sustentável sempre começa de dentro.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567"/>
          <w:tab w:val="left" w:pos="851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  <w:r w:rsidRPr="00DA02DD">
        <w:rPr>
          <w:color w:val="auto"/>
          <w:sz w:val="20"/>
          <w:szCs w:val="20"/>
          <w:lang w:val="pt-PT"/>
        </w:rPr>
        <w:t xml:space="preserve">Você </w:t>
      </w:r>
      <w:r w:rsidR="00A6515E">
        <w:rPr>
          <w:color w:val="auto"/>
          <w:sz w:val="20"/>
          <w:szCs w:val="20"/>
          <w:lang w:val="pt-PT"/>
        </w:rPr>
        <w:t>pensa</w:t>
      </w:r>
      <w:r w:rsidRPr="00DA02DD">
        <w:rPr>
          <w:color w:val="auto"/>
          <w:sz w:val="20"/>
          <w:szCs w:val="20"/>
          <w:lang w:val="pt-PT"/>
        </w:rPr>
        <w:t xml:space="preserve"> um pensamento novo e este pensamento começa a formar sua vida: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567"/>
          <w:tab w:val="left" w:pos="851"/>
        </w:tabs>
        <w:spacing w:line="276" w:lineRule="auto"/>
        <w:ind w:left="0"/>
        <w:rPr>
          <w:i/>
          <w:color w:val="auto"/>
          <w:sz w:val="20"/>
          <w:szCs w:val="20"/>
          <w:lang w:val="pt-PT"/>
        </w:rPr>
      </w:pPr>
      <w:r w:rsidRPr="00DA02DD">
        <w:rPr>
          <w:i/>
          <w:color w:val="auto"/>
          <w:sz w:val="20"/>
          <w:szCs w:val="20"/>
          <w:lang w:val="pt-PT"/>
        </w:rPr>
        <w:t xml:space="preserve">Sua pessoa interior - o seu espírito, sua fé e sua maneira de pensar - será como um ímã que atrai os seus homólogos do exterior. </w:t>
      </w:r>
    </w:p>
    <w:p w:rsidR="00EB7140" w:rsidRPr="00DA02DD" w:rsidRDefault="00EB7140" w:rsidP="00A475C5">
      <w:pPr>
        <w:pStyle w:val="NoSpacing"/>
        <w:keepNext w:val="0"/>
        <w:keepLines w:val="0"/>
        <w:widowControl w:val="0"/>
        <w:tabs>
          <w:tab w:val="left" w:pos="360"/>
          <w:tab w:val="left" w:pos="450"/>
          <w:tab w:val="left" w:pos="720"/>
        </w:tabs>
        <w:spacing w:line="276" w:lineRule="auto"/>
        <w:ind w:left="450"/>
        <w:rPr>
          <w:color w:val="auto"/>
          <w:sz w:val="20"/>
          <w:szCs w:val="20"/>
          <w:lang w:val="pt-PT"/>
        </w:rPr>
      </w:pPr>
      <w:r w:rsidRPr="00DA02DD">
        <w:rPr>
          <w:color w:val="auto"/>
          <w:sz w:val="20"/>
          <w:szCs w:val="20"/>
          <w:lang w:val="pt-PT"/>
        </w:rPr>
        <w:t xml:space="preserve">• </w:t>
      </w:r>
      <w:r w:rsidRPr="00DA02DD">
        <w:rPr>
          <w:color w:val="auto"/>
          <w:sz w:val="20"/>
          <w:szCs w:val="20"/>
          <w:lang w:val="pt-PT"/>
        </w:rPr>
        <w:tab/>
        <w:t>Quando pensa falha, terá fracasso.</w:t>
      </w:r>
    </w:p>
    <w:p w:rsidR="00EB7140" w:rsidRPr="00DA02DD" w:rsidRDefault="00427415" w:rsidP="00A475C5">
      <w:pPr>
        <w:pStyle w:val="NoSpacing"/>
        <w:keepNext w:val="0"/>
        <w:keepLines w:val="0"/>
        <w:widowControl w:val="0"/>
        <w:tabs>
          <w:tab w:val="left" w:pos="567"/>
          <w:tab w:val="left" w:pos="851"/>
        </w:tabs>
        <w:spacing w:line="276" w:lineRule="auto"/>
        <w:ind w:left="450" w:hanging="90"/>
        <w:rPr>
          <w:color w:val="auto"/>
          <w:sz w:val="20"/>
          <w:szCs w:val="20"/>
          <w:lang w:val="pt-PT"/>
        </w:rPr>
      </w:pPr>
      <w:r>
        <w:rPr>
          <w:color w:val="auto"/>
          <w:sz w:val="20"/>
          <w:szCs w:val="20"/>
          <w:lang w:val="pt-PT"/>
        </w:rPr>
        <w:t xml:space="preserve"> </w:t>
      </w:r>
      <w:r w:rsidR="00EB7140" w:rsidRPr="00DA02DD">
        <w:rPr>
          <w:color w:val="auto"/>
          <w:sz w:val="20"/>
          <w:szCs w:val="20"/>
          <w:lang w:val="pt-PT"/>
        </w:rPr>
        <w:t xml:space="preserve"> </w:t>
      </w:r>
      <w:r w:rsidRPr="00DA02DD">
        <w:rPr>
          <w:color w:val="auto"/>
          <w:sz w:val="20"/>
          <w:szCs w:val="20"/>
          <w:lang w:val="pt-PT"/>
        </w:rPr>
        <w:t xml:space="preserve">• </w:t>
      </w:r>
      <w:r>
        <w:rPr>
          <w:color w:val="auto"/>
          <w:sz w:val="20"/>
          <w:szCs w:val="20"/>
          <w:lang w:val="pt-PT"/>
        </w:rPr>
        <w:t xml:space="preserve">  </w:t>
      </w:r>
      <w:r w:rsidRPr="00DA02DD">
        <w:rPr>
          <w:color w:val="auto"/>
          <w:sz w:val="20"/>
          <w:szCs w:val="20"/>
          <w:lang w:val="pt-PT"/>
        </w:rPr>
        <w:t>Quando</w:t>
      </w:r>
      <w:r w:rsidR="00A6515E">
        <w:rPr>
          <w:color w:val="auto"/>
          <w:sz w:val="20"/>
          <w:szCs w:val="20"/>
          <w:lang w:val="pt-PT"/>
        </w:rPr>
        <w:t xml:space="preserve"> pensa e acredita n</w:t>
      </w:r>
      <w:r w:rsidR="00EB7140" w:rsidRPr="00DA02DD">
        <w:rPr>
          <w:color w:val="auto"/>
          <w:sz w:val="20"/>
          <w:szCs w:val="20"/>
          <w:lang w:val="pt-PT"/>
        </w:rPr>
        <w:t xml:space="preserve">o sucesso, vai ver que virá a si. 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567"/>
          <w:tab w:val="left" w:pos="851"/>
        </w:tabs>
        <w:spacing w:line="276" w:lineRule="auto"/>
        <w:ind w:left="0"/>
        <w:rPr>
          <w:i/>
          <w:color w:val="auto"/>
          <w:sz w:val="20"/>
          <w:szCs w:val="20"/>
          <w:lang w:val="pt-PT"/>
        </w:rPr>
      </w:pPr>
      <w:r w:rsidRPr="00DA02DD">
        <w:rPr>
          <w:color w:val="auto"/>
          <w:sz w:val="20"/>
          <w:szCs w:val="20"/>
          <w:lang w:val="pt-PT"/>
        </w:rPr>
        <w:t xml:space="preserve">Para ser bem sucedido você tem que mudar sua maneira de pensar </w:t>
      </w:r>
      <w:r w:rsidRPr="00DA02DD">
        <w:rPr>
          <w:color w:val="auto"/>
          <w:sz w:val="20"/>
          <w:szCs w:val="20"/>
          <w:lang w:val="pt-PT"/>
        </w:rPr>
        <w:br/>
        <w:t>Paulo diz que nossa</w:t>
      </w:r>
      <w:r w:rsidR="00A6515E">
        <w:rPr>
          <w:color w:val="auto"/>
          <w:sz w:val="20"/>
          <w:szCs w:val="20"/>
          <w:lang w:val="pt-PT"/>
        </w:rPr>
        <w:t xml:space="preserve"> vida é completamente</w:t>
      </w:r>
      <w:r w:rsidRPr="00DA02DD">
        <w:rPr>
          <w:color w:val="auto"/>
          <w:sz w:val="20"/>
          <w:szCs w:val="20"/>
          <w:lang w:val="pt-PT"/>
        </w:rPr>
        <w:t xml:space="preserve"> transformada, quando </w:t>
      </w:r>
      <w:r w:rsidRPr="00DA02DD">
        <w:rPr>
          <w:color w:val="auto"/>
          <w:sz w:val="20"/>
          <w:szCs w:val="20"/>
          <w:lang w:val="pt-PT"/>
        </w:rPr>
        <w:br/>
        <w:t>obtemos um pensamento novo e bíblico.</w:t>
      </w:r>
      <w:r w:rsidRPr="00DA02DD">
        <w:rPr>
          <w:color w:val="auto"/>
          <w:lang w:val="pt-PT"/>
        </w:rPr>
        <w:t xml:space="preserve"> </w:t>
      </w:r>
      <w:r w:rsidRPr="00DA02DD">
        <w:rPr>
          <w:color w:val="auto"/>
          <w:lang w:val="pt-PT"/>
        </w:rPr>
        <w:br/>
      </w:r>
      <w:r w:rsidRPr="00DA02DD">
        <w:rPr>
          <w:i/>
          <w:color w:val="auto"/>
          <w:sz w:val="20"/>
          <w:szCs w:val="20"/>
          <w:lang w:val="pt-PT"/>
        </w:rPr>
        <w:t>Podemos escolher entre ser conformado</w:t>
      </w:r>
      <w:r w:rsidR="008D4A3E">
        <w:rPr>
          <w:i/>
          <w:color w:val="auto"/>
          <w:sz w:val="20"/>
          <w:szCs w:val="20"/>
          <w:lang w:val="pt-PT"/>
        </w:rPr>
        <w:t>s</w:t>
      </w:r>
      <w:r w:rsidRPr="00DA02DD">
        <w:rPr>
          <w:i/>
          <w:color w:val="auto"/>
          <w:sz w:val="20"/>
          <w:szCs w:val="20"/>
          <w:lang w:val="pt-PT"/>
        </w:rPr>
        <w:t xml:space="preserve"> ou transformado</w:t>
      </w:r>
      <w:r w:rsidR="008D4A3E">
        <w:rPr>
          <w:i/>
          <w:color w:val="auto"/>
          <w:sz w:val="20"/>
          <w:szCs w:val="20"/>
          <w:lang w:val="pt-PT"/>
        </w:rPr>
        <w:t>s</w:t>
      </w:r>
      <w:r w:rsidRPr="00DA02DD">
        <w:rPr>
          <w:i/>
          <w:color w:val="auto"/>
          <w:sz w:val="20"/>
          <w:szCs w:val="20"/>
          <w:lang w:val="pt-PT"/>
        </w:rPr>
        <w:t xml:space="preserve">. 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851"/>
        </w:tabs>
        <w:spacing w:line="276" w:lineRule="auto"/>
        <w:rPr>
          <w:color w:val="auto"/>
          <w:sz w:val="20"/>
          <w:szCs w:val="20"/>
          <w:lang w:val="pt-PT"/>
        </w:rPr>
      </w:pPr>
      <w:r w:rsidRPr="00DA02DD">
        <w:rPr>
          <w:color w:val="auto"/>
          <w:sz w:val="20"/>
          <w:szCs w:val="20"/>
          <w:lang w:val="pt-PT"/>
        </w:rPr>
        <w:t xml:space="preserve">• Se só temos a nossa atenção em como o mundo faz negócio, </w:t>
      </w:r>
      <w:r w:rsidRPr="00DA02DD">
        <w:rPr>
          <w:color w:val="auto"/>
          <w:sz w:val="20"/>
          <w:szCs w:val="20"/>
          <w:lang w:val="pt-PT"/>
        </w:rPr>
        <w:br/>
        <w:t xml:space="preserve">   vamos ser conformados. </w:t>
      </w:r>
      <w:r w:rsidRPr="00DA02DD">
        <w:rPr>
          <w:color w:val="auto"/>
          <w:sz w:val="20"/>
          <w:szCs w:val="20"/>
          <w:lang w:val="pt-PT"/>
        </w:rPr>
        <w:br/>
        <w:t>• Mas se deixarmos a Bíblia ensina-nos</w:t>
      </w:r>
      <w:r w:rsidR="00AA2D3E">
        <w:rPr>
          <w:color w:val="auto"/>
          <w:sz w:val="20"/>
          <w:szCs w:val="20"/>
          <w:lang w:val="pt-PT"/>
        </w:rPr>
        <w:t>,</w:t>
      </w:r>
      <w:r w:rsidRPr="00DA02DD">
        <w:rPr>
          <w:color w:val="auto"/>
          <w:sz w:val="20"/>
          <w:szCs w:val="20"/>
          <w:lang w:val="pt-PT"/>
        </w:rPr>
        <w:t xml:space="preserve"> seremos transformados. 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142"/>
          <w:tab w:val="left" w:pos="851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  <w:r w:rsidRPr="00DA02DD">
        <w:rPr>
          <w:color w:val="auto"/>
          <w:sz w:val="20"/>
          <w:szCs w:val="20"/>
          <w:lang w:val="pt-PT"/>
        </w:rPr>
        <w:t>A palavra "transformar" que Paulo usa deriva do processo d</w:t>
      </w:r>
      <w:r w:rsidR="00AA2D3E">
        <w:rPr>
          <w:color w:val="auto"/>
          <w:sz w:val="20"/>
          <w:szCs w:val="20"/>
          <w:lang w:val="pt-PT"/>
        </w:rPr>
        <w:t xml:space="preserve">e transformação </w:t>
      </w:r>
      <w:r w:rsidR="00AA2D3E">
        <w:rPr>
          <w:color w:val="auto"/>
          <w:sz w:val="20"/>
          <w:szCs w:val="20"/>
          <w:lang w:val="pt-PT"/>
        </w:rPr>
        <w:br/>
        <w:t>duma larva de borboleta</w:t>
      </w:r>
      <w:r w:rsidRPr="00DA02DD">
        <w:rPr>
          <w:color w:val="auto"/>
          <w:sz w:val="20"/>
          <w:szCs w:val="20"/>
          <w:lang w:val="pt-PT"/>
        </w:rPr>
        <w:t xml:space="preserve"> quando en</w:t>
      </w:r>
      <w:r w:rsidR="00AA2D3E">
        <w:rPr>
          <w:color w:val="auto"/>
          <w:sz w:val="20"/>
          <w:szCs w:val="20"/>
          <w:lang w:val="pt-PT"/>
        </w:rPr>
        <w:t xml:space="preserve">tra no casulo e sai </w:t>
      </w:r>
      <w:r w:rsidRPr="00DA02DD">
        <w:rPr>
          <w:color w:val="auto"/>
          <w:sz w:val="20"/>
          <w:szCs w:val="20"/>
          <w:lang w:val="pt-PT"/>
        </w:rPr>
        <w:t xml:space="preserve">como uma borboleta. 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142"/>
          <w:tab w:val="left" w:pos="851"/>
        </w:tabs>
        <w:spacing w:line="276" w:lineRule="auto"/>
        <w:ind w:left="900" w:hanging="180"/>
        <w:rPr>
          <w:color w:val="auto"/>
          <w:sz w:val="20"/>
          <w:szCs w:val="20"/>
          <w:lang w:val="pt-PT"/>
        </w:rPr>
      </w:pPr>
      <w:r w:rsidRPr="00DA02DD">
        <w:rPr>
          <w:color w:val="auto"/>
          <w:sz w:val="20"/>
          <w:szCs w:val="20"/>
          <w:lang w:val="pt-PT"/>
        </w:rPr>
        <w:t xml:space="preserve">• FOCUS BUSINESS SCHOOL quer ser o casulo </w:t>
      </w:r>
      <w:r w:rsidRPr="00DA02DD">
        <w:rPr>
          <w:color w:val="auto"/>
          <w:sz w:val="20"/>
          <w:szCs w:val="20"/>
          <w:lang w:val="pt-PT"/>
        </w:rPr>
        <w:br/>
        <w:t>que transforma sua mente para o sucesso empresarial.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142"/>
          <w:tab w:val="left" w:pos="851"/>
        </w:tabs>
        <w:spacing w:line="276" w:lineRule="auto"/>
        <w:ind w:left="0"/>
        <w:rPr>
          <w:b/>
          <w:color w:val="auto"/>
          <w:sz w:val="20"/>
          <w:szCs w:val="20"/>
          <w:lang w:val="pt-PT"/>
        </w:rPr>
      </w:pPr>
      <w:r w:rsidRPr="00DA02DD">
        <w:rPr>
          <w:i/>
          <w:color w:val="auto"/>
          <w:sz w:val="20"/>
          <w:szCs w:val="20"/>
          <w:lang w:val="pt-PT"/>
        </w:rPr>
        <w:t>Milhões de p</w:t>
      </w:r>
      <w:r w:rsidR="00AA2D3E">
        <w:rPr>
          <w:i/>
          <w:color w:val="auto"/>
          <w:sz w:val="20"/>
          <w:szCs w:val="20"/>
          <w:lang w:val="pt-PT"/>
        </w:rPr>
        <w:t>essoas que passaram de trapos á riqueza</w:t>
      </w:r>
      <w:r w:rsidRPr="00DA02DD">
        <w:rPr>
          <w:i/>
          <w:color w:val="auto"/>
          <w:sz w:val="20"/>
          <w:szCs w:val="20"/>
          <w:lang w:val="pt-PT"/>
        </w:rPr>
        <w:t xml:space="preserve"> aprenderam que </w:t>
      </w:r>
      <w:r w:rsidR="00AA2D3E">
        <w:rPr>
          <w:i/>
          <w:color w:val="auto"/>
          <w:sz w:val="20"/>
          <w:szCs w:val="20"/>
          <w:lang w:val="pt-PT"/>
        </w:rPr>
        <w:t xml:space="preserve">a </w:t>
      </w:r>
      <w:r w:rsidRPr="00DA02DD">
        <w:rPr>
          <w:i/>
          <w:color w:val="auto"/>
          <w:sz w:val="20"/>
          <w:szCs w:val="20"/>
          <w:lang w:val="pt-PT"/>
        </w:rPr>
        <w:t>h</w:t>
      </w:r>
      <w:r w:rsidR="00AA2D3E">
        <w:rPr>
          <w:i/>
          <w:color w:val="auto"/>
          <w:sz w:val="20"/>
          <w:szCs w:val="20"/>
          <w:lang w:val="pt-PT"/>
        </w:rPr>
        <w:t>abilidade para ganhar dinheiro</w:t>
      </w:r>
      <w:r w:rsidRPr="00DA02DD">
        <w:rPr>
          <w:i/>
          <w:color w:val="auto"/>
          <w:sz w:val="20"/>
          <w:szCs w:val="20"/>
          <w:lang w:val="pt-PT"/>
        </w:rPr>
        <w:t xml:space="preserve"> na verdade vem dos seus pensamentos. </w:t>
      </w:r>
      <w:r w:rsidRPr="00DA02DD">
        <w:rPr>
          <w:b/>
          <w:i/>
          <w:color w:val="auto"/>
          <w:sz w:val="20"/>
          <w:szCs w:val="20"/>
          <w:lang w:val="pt-PT"/>
        </w:rPr>
        <w:t>É tudo em sua cabeça.</w:t>
      </w:r>
      <w:r w:rsidRPr="00DA02DD">
        <w:rPr>
          <w:b/>
          <w:color w:val="auto"/>
          <w:sz w:val="20"/>
          <w:szCs w:val="20"/>
          <w:lang w:val="pt-PT"/>
        </w:rPr>
        <w:t xml:space="preserve"> 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142"/>
          <w:tab w:val="left" w:pos="851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  <w:r w:rsidRPr="00DA02DD">
        <w:rPr>
          <w:color w:val="auto"/>
          <w:sz w:val="20"/>
          <w:szCs w:val="20"/>
          <w:lang w:val="pt-PT"/>
        </w:rPr>
        <w:t>Quando mudaram as suas auto-imagens e começaram a acreditar que uma mudança é possível, esta compreensão tem sido o ponto de partida na jornada para o sucesso.</w:t>
      </w:r>
    </w:p>
    <w:p w:rsidR="00AA2D3E" w:rsidRDefault="00EB7140" w:rsidP="00EB7140">
      <w:pPr>
        <w:pStyle w:val="NoSpacing"/>
        <w:keepNext w:val="0"/>
        <w:keepLines w:val="0"/>
        <w:widowControl w:val="0"/>
        <w:tabs>
          <w:tab w:val="left" w:pos="142"/>
          <w:tab w:val="left" w:pos="851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  <w:r w:rsidRPr="00DA02DD">
        <w:rPr>
          <w:color w:val="auto"/>
          <w:sz w:val="20"/>
          <w:szCs w:val="20"/>
          <w:lang w:val="pt-PT"/>
        </w:rPr>
        <w:t xml:space="preserve">Quando você se torna farto com a sua situação actual e encaminha para uma nova, tudo começa a se tornar possível. A única coisa que se interpõe entre você e um avanço financeiro é uma decisão. 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142"/>
          <w:tab w:val="left" w:pos="851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  <w:r w:rsidRPr="00DA02DD">
        <w:rPr>
          <w:color w:val="auto"/>
          <w:sz w:val="20"/>
          <w:szCs w:val="20"/>
          <w:lang w:val="pt-PT"/>
        </w:rPr>
        <w:t>Confiamos que, durante este curso vai</w:t>
      </w:r>
      <w:r w:rsidR="00AA2D3E">
        <w:rPr>
          <w:color w:val="auto"/>
          <w:sz w:val="20"/>
          <w:szCs w:val="20"/>
          <w:lang w:val="pt-PT"/>
        </w:rPr>
        <w:t xml:space="preserve"> aprender a tomar decisões da</w:t>
      </w:r>
      <w:r w:rsidRPr="00DA02DD">
        <w:rPr>
          <w:color w:val="auto"/>
          <w:sz w:val="20"/>
          <w:szCs w:val="20"/>
          <w:lang w:val="pt-PT"/>
        </w:rPr>
        <w:t xml:space="preserve"> maneira de Deus no seu negócio. Isto acabará por mudar a sua vida. 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851"/>
          <w:tab w:val="left" w:pos="900"/>
          <w:tab w:val="left" w:pos="1418"/>
        </w:tabs>
        <w:spacing w:line="276" w:lineRule="auto"/>
        <w:ind w:left="900" w:hanging="180"/>
        <w:rPr>
          <w:color w:val="auto"/>
          <w:sz w:val="20"/>
          <w:szCs w:val="20"/>
          <w:lang w:val="pt-PT"/>
        </w:rPr>
      </w:pPr>
      <w:r w:rsidRPr="00DA02DD">
        <w:rPr>
          <w:color w:val="auto"/>
          <w:lang w:val="pt-PT"/>
        </w:rPr>
        <w:lastRenderedPageBreak/>
        <w:t>•</w:t>
      </w:r>
      <w:r w:rsidRPr="00DA02DD">
        <w:rPr>
          <w:color w:val="auto"/>
          <w:sz w:val="20"/>
          <w:szCs w:val="20"/>
          <w:lang w:val="pt-PT"/>
        </w:rPr>
        <w:t xml:space="preserve"> Quando começa a </w:t>
      </w:r>
      <w:r w:rsidRPr="00DA02DD">
        <w:rPr>
          <w:b/>
          <w:color w:val="auto"/>
          <w:sz w:val="20"/>
          <w:szCs w:val="20"/>
          <w:lang w:val="pt-PT"/>
        </w:rPr>
        <w:t>pensar</w:t>
      </w:r>
      <w:r w:rsidRPr="00DA02DD">
        <w:rPr>
          <w:color w:val="auto"/>
          <w:sz w:val="20"/>
          <w:szCs w:val="20"/>
          <w:lang w:val="pt-PT"/>
        </w:rPr>
        <w:t xml:space="preserve"> numa maneira nova e diferente </w:t>
      </w:r>
      <w:r w:rsidRPr="00DA02DD">
        <w:rPr>
          <w:color w:val="auto"/>
          <w:sz w:val="20"/>
          <w:szCs w:val="20"/>
          <w:lang w:val="pt-PT"/>
        </w:rPr>
        <w:br/>
        <w:t xml:space="preserve">também vai começar a </w:t>
      </w:r>
      <w:r w:rsidRPr="00DA02DD">
        <w:rPr>
          <w:b/>
          <w:color w:val="auto"/>
          <w:sz w:val="20"/>
          <w:szCs w:val="20"/>
          <w:lang w:val="pt-PT"/>
        </w:rPr>
        <w:t>agir</w:t>
      </w:r>
      <w:r w:rsidRPr="00DA02DD">
        <w:rPr>
          <w:color w:val="auto"/>
          <w:sz w:val="20"/>
          <w:szCs w:val="20"/>
          <w:lang w:val="pt-PT"/>
        </w:rPr>
        <w:t xml:space="preserve"> duma maneira nova e diferente.</w:t>
      </w:r>
    </w:p>
    <w:p w:rsidR="00EB7140" w:rsidRPr="00DA02DD" w:rsidRDefault="00AA2D3E" w:rsidP="00EB7140">
      <w:pPr>
        <w:pStyle w:val="NoSpacing"/>
        <w:keepNext w:val="0"/>
        <w:keepLines w:val="0"/>
        <w:widowControl w:val="0"/>
        <w:tabs>
          <w:tab w:val="left" w:pos="567"/>
          <w:tab w:val="left" w:pos="851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  <w:r>
        <w:rPr>
          <w:color w:val="auto"/>
          <w:sz w:val="20"/>
          <w:szCs w:val="20"/>
          <w:lang w:val="pt-PT"/>
        </w:rPr>
        <w:t xml:space="preserve">Se nós apenas continuamos a fazer </w:t>
      </w:r>
      <w:r w:rsidR="00EB7140" w:rsidRPr="00DA02DD">
        <w:rPr>
          <w:color w:val="auto"/>
          <w:sz w:val="20"/>
          <w:szCs w:val="20"/>
          <w:lang w:val="pt-PT"/>
        </w:rPr>
        <w:t xml:space="preserve">o que </w:t>
      </w:r>
      <w:r>
        <w:rPr>
          <w:color w:val="auto"/>
          <w:sz w:val="20"/>
          <w:szCs w:val="20"/>
          <w:lang w:val="pt-PT"/>
        </w:rPr>
        <w:t xml:space="preserve">sempre fizemos, vamos ter </w:t>
      </w:r>
      <w:r w:rsidR="00EB7140" w:rsidRPr="00DA02DD">
        <w:rPr>
          <w:color w:val="auto"/>
          <w:sz w:val="20"/>
          <w:szCs w:val="20"/>
          <w:lang w:val="pt-PT"/>
        </w:rPr>
        <w:t>o que sempre tivemos. Se queremos algo novo, devemos começar a fazer algo no</w:t>
      </w:r>
      <w:r>
        <w:rPr>
          <w:color w:val="auto"/>
          <w:sz w:val="20"/>
          <w:szCs w:val="20"/>
          <w:lang w:val="pt-PT"/>
        </w:rPr>
        <w:t xml:space="preserve">vo e diferente. </w:t>
      </w:r>
      <w:r>
        <w:rPr>
          <w:color w:val="auto"/>
          <w:sz w:val="20"/>
          <w:szCs w:val="20"/>
          <w:lang w:val="pt-PT"/>
        </w:rPr>
        <w:br/>
        <w:t>Agora, n</w:t>
      </w:r>
      <w:r w:rsidR="00EB7140" w:rsidRPr="00DA02DD">
        <w:rPr>
          <w:color w:val="auto"/>
          <w:sz w:val="20"/>
          <w:szCs w:val="20"/>
          <w:lang w:val="pt-PT"/>
        </w:rPr>
        <w:t xml:space="preserve">esta escola de negócios você será apresentado a muitos pensamentos novos e </w:t>
      </w:r>
      <w:r>
        <w:rPr>
          <w:color w:val="auto"/>
          <w:sz w:val="20"/>
          <w:szCs w:val="20"/>
          <w:lang w:val="pt-PT"/>
        </w:rPr>
        <w:t xml:space="preserve">novas </w:t>
      </w:r>
      <w:r w:rsidR="00EB7140" w:rsidRPr="00DA02DD">
        <w:rPr>
          <w:color w:val="auto"/>
          <w:sz w:val="20"/>
          <w:szCs w:val="20"/>
          <w:lang w:val="pt-PT"/>
        </w:rPr>
        <w:t>formas de pensar. Quando você ab</w:t>
      </w:r>
      <w:r w:rsidR="00EF12A6">
        <w:rPr>
          <w:color w:val="auto"/>
          <w:sz w:val="20"/>
          <w:szCs w:val="20"/>
          <w:lang w:val="pt-PT"/>
        </w:rPr>
        <w:t>raçá-los de todo coração e age em acordo</w:t>
      </w:r>
      <w:r w:rsidR="00EB7140" w:rsidRPr="00DA02DD">
        <w:rPr>
          <w:color w:val="auto"/>
          <w:sz w:val="20"/>
          <w:szCs w:val="20"/>
          <w:lang w:val="pt-PT"/>
        </w:rPr>
        <w:t xml:space="preserve">, eles vão prestar novos resultados melhores para você, melhor do que nunca. </w:t>
      </w:r>
    </w:p>
    <w:p w:rsidR="00EB7140" w:rsidRPr="00DA02DD" w:rsidRDefault="00EF12A6" w:rsidP="00EB7140">
      <w:pPr>
        <w:pStyle w:val="NoSpacing"/>
        <w:keepNext w:val="0"/>
        <w:keepLines w:val="0"/>
        <w:widowControl w:val="0"/>
        <w:tabs>
          <w:tab w:val="left" w:pos="567"/>
          <w:tab w:val="left" w:pos="851"/>
        </w:tabs>
        <w:spacing w:line="276" w:lineRule="auto"/>
        <w:ind w:left="0"/>
        <w:rPr>
          <w:color w:val="auto"/>
          <w:lang w:val="pt-PT"/>
        </w:rPr>
      </w:pPr>
      <w:r>
        <w:rPr>
          <w:color w:val="auto"/>
          <w:sz w:val="20"/>
          <w:szCs w:val="20"/>
          <w:lang w:val="pt-PT"/>
        </w:rPr>
        <w:t>Esta</w:t>
      </w:r>
      <w:r w:rsidR="00EB7140" w:rsidRPr="00DA02DD">
        <w:rPr>
          <w:color w:val="auto"/>
          <w:sz w:val="20"/>
          <w:szCs w:val="20"/>
          <w:lang w:val="pt-PT"/>
        </w:rPr>
        <w:t xml:space="preserve"> escol</w:t>
      </w:r>
      <w:r>
        <w:rPr>
          <w:color w:val="auto"/>
          <w:sz w:val="20"/>
          <w:szCs w:val="20"/>
          <w:lang w:val="pt-PT"/>
        </w:rPr>
        <w:t>a de negócios é o ambiente onde formará</w:t>
      </w:r>
      <w:r w:rsidR="00EB7140" w:rsidRPr="00DA02DD">
        <w:rPr>
          <w:color w:val="auto"/>
          <w:sz w:val="20"/>
          <w:szCs w:val="20"/>
          <w:lang w:val="pt-PT"/>
        </w:rPr>
        <w:t xml:space="preserve"> </w:t>
      </w:r>
      <w:r>
        <w:rPr>
          <w:color w:val="auto"/>
          <w:sz w:val="20"/>
          <w:szCs w:val="20"/>
          <w:lang w:val="pt-PT"/>
        </w:rPr>
        <w:t>a sua nova</w:t>
      </w:r>
      <w:r w:rsidR="00EB7140" w:rsidRPr="00DA02DD">
        <w:rPr>
          <w:color w:val="auto"/>
          <w:sz w:val="20"/>
          <w:szCs w:val="20"/>
          <w:lang w:val="pt-PT"/>
        </w:rPr>
        <w:t xml:space="preserve"> mentalidade.</w:t>
      </w:r>
      <w:r w:rsidR="00EB7140" w:rsidRPr="00DA02DD">
        <w:rPr>
          <w:color w:val="auto"/>
          <w:lang w:val="pt-PT"/>
        </w:rPr>
        <w:t xml:space="preserve"> </w:t>
      </w:r>
      <w:r w:rsidR="00EB7140" w:rsidRPr="00DA02DD">
        <w:rPr>
          <w:color w:val="auto"/>
          <w:lang w:val="pt-PT"/>
        </w:rPr>
        <w:br/>
      </w:r>
    </w:p>
    <w:p w:rsidR="00EB7140" w:rsidRPr="00DA02DD" w:rsidRDefault="00002814" w:rsidP="00EB7140">
      <w:pPr>
        <w:pStyle w:val="NoSpacing"/>
        <w:keepNext w:val="0"/>
        <w:keepLines w:val="0"/>
        <w:widowControl w:val="0"/>
        <w:tabs>
          <w:tab w:val="left" w:pos="567"/>
          <w:tab w:val="left" w:pos="851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  <w:r w:rsidRPr="00DA02DD">
        <w:rPr>
          <w:rStyle w:val="Heading2Char"/>
          <w:b/>
          <w:color w:val="auto"/>
          <w:lang w:val="pt-PT"/>
        </w:rPr>
        <w:t>4. V</w:t>
      </w:r>
      <w:r w:rsidR="00EB7140" w:rsidRPr="00DA02DD">
        <w:rPr>
          <w:rStyle w:val="Heading2Char"/>
          <w:b/>
          <w:color w:val="auto"/>
          <w:lang w:val="pt-PT"/>
        </w:rPr>
        <w:t>ai ter ferramentas necessárias para iniciar, desenvolver e manter um negócio</w:t>
      </w:r>
      <w:r w:rsidR="00EB7140" w:rsidRPr="00DA02DD">
        <w:rPr>
          <w:rStyle w:val="Heading2Char"/>
          <w:color w:val="auto"/>
          <w:lang w:val="pt-PT"/>
        </w:rPr>
        <w:t xml:space="preserve"> </w:t>
      </w:r>
      <w:r w:rsidR="00EB7140" w:rsidRPr="00DA02DD">
        <w:rPr>
          <w:rStyle w:val="Heading2Char"/>
          <w:color w:val="auto"/>
          <w:lang w:val="pt-PT"/>
        </w:rPr>
        <w:br/>
      </w:r>
      <w:r w:rsidR="00EB7140" w:rsidRPr="00DA02DD">
        <w:rPr>
          <w:color w:val="auto"/>
          <w:sz w:val="20"/>
          <w:szCs w:val="20"/>
          <w:lang w:val="pt-PT"/>
        </w:rPr>
        <w:t>FOCUS BU</w:t>
      </w:r>
      <w:r w:rsidR="00EF12A6">
        <w:rPr>
          <w:color w:val="auto"/>
          <w:sz w:val="20"/>
          <w:szCs w:val="20"/>
          <w:lang w:val="pt-PT"/>
        </w:rPr>
        <w:t>SINESS SCHOOL vai apresentá-lo ás</w:t>
      </w:r>
      <w:r w:rsidR="00EB7140" w:rsidRPr="00DA02DD">
        <w:rPr>
          <w:color w:val="auto"/>
          <w:sz w:val="20"/>
          <w:szCs w:val="20"/>
          <w:lang w:val="pt-PT"/>
        </w:rPr>
        <w:t xml:space="preserve"> algumas ferramentas </w:t>
      </w:r>
      <w:r w:rsidR="00EF12A6" w:rsidRPr="00DA02DD">
        <w:rPr>
          <w:color w:val="auto"/>
          <w:sz w:val="20"/>
          <w:szCs w:val="20"/>
          <w:lang w:val="pt-PT"/>
        </w:rPr>
        <w:t xml:space="preserve">e métodos </w:t>
      </w:r>
      <w:r w:rsidR="00EF12A6">
        <w:rPr>
          <w:color w:val="auto"/>
          <w:sz w:val="20"/>
          <w:szCs w:val="20"/>
          <w:lang w:val="pt-PT"/>
        </w:rPr>
        <w:t>básico</w:t>
      </w:r>
      <w:r w:rsidR="00EB7140" w:rsidRPr="00DA02DD">
        <w:rPr>
          <w:color w:val="auto"/>
          <w:sz w:val="20"/>
          <w:szCs w:val="20"/>
          <w:lang w:val="pt-PT"/>
        </w:rPr>
        <w:t xml:space="preserve">s </w:t>
      </w:r>
      <w:r w:rsidR="00EF12A6">
        <w:rPr>
          <w:color w:val="auto"/>
          <w:sz w:val="20"/>
          <w:szCs w:val="20"/>
          <w:lang w:val="pt-PT"/>
        </w:rPr>
        <w:t xml:space="preserve">e </w:t>
      </w:r>
      <w:r w:rsidR="00EB7140" w:rsidRPr="00DA02DD">
        <w:rPr>
          <w:color w:val="auto"/>
          <w:sz w:val="20"/>
          <w:szCs w:val="20"/>
          <w:lang w:val="pt-PT"/>
        </w:rPr>
        <w:t xml:space="preserve">simples sobre como iniciar, desenvolver e manter um negócio. 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567"/>
          <w:tab w:val="left" w:pos="851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  <w:r w:rsidRPr="00DA02DD">
        <w:rPr>
          <w:color w:val="auto"/>
          <w:sz w:val="20"/>
          <w:szCs w:val="20"/>
          <w:lang w:val="pt-PT"/>
        </w:rPr>
        <w:t xml:space="preserve">Às vezes uma mudança muito pequena e simples em seu entendimento fará uma grande diferença em transformar um negócio com prejuízos para um rentável. </w:t>
      </w:r>
    </w:p>
    <w:p w:rsidR="00EB7140" w:rsidRPr="00DA02DD" w:rsidRDefault="00EF12A6" w:rsidP="00EB7140">
      <w:pPr>
        <w:pStyle w:val="NoSpacing"/>
        <w:keepNext w:val="0"/>
        <w:keepLines w:val="0"/>
        <w:widowControl w:val="0"/>
        <w:tabs>
          <w:tab w:val="left" w:pos="567"/>
          <w:tab w:val="left" w:pos="851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  <w:r>
        <w:rPr>
          <w:rStyle w:val="Heading2Char"/>
          <w:color w:val="auto"/>
          <w:sz w:val="24"/>
          <w:lang w:val="pt-PT"/>
        </w:rPr>
        <w:t>O</w:t>
      </w:r>
      <w:r w:rsidR="00EB7140" w:rsidRPr="00DA02DD">
        <w:rPr>
          <w:rStyle w:val="Heading2Char"/>
          <w:color w:val="auto"/>
          <w:sz w:val="24"/>
          <w:lang w:val="pt-PT"/>
        </w:rPr>
        <w:t xml:space="preserve"> nível básico</w:t>
      </w:r>
      <w:r w:rsidR="00EB7140" w:rsidRPr="00DA02DD">
        <w:rPr>
          <w:rStyle w:val="Heading2Char"/>
          <w:color w:val="auto"/>
          <w:sz w:val="20"/>
          <w:szCs w:val="20"/>
          <w:lang w:val="pt-PT"/>
        </w:rPr>
        <w:t xml:space="preserve"> </w:t>
      </w:r>
      <w:r w:rsidR="00EB7140" w:rsidRPr="00DA02DD">
        <w:rPr>
          <w:rStyle w:val="Heading2Char"/>
          <w:color w:val="auto"/>
          <w:sz w:val="20"/>
          <w:szCs w:val="20"/>
          <w:lang w:val="pt-PT"/>
        </w:rPr>
        <w:br/>
      </w:r>
      <w:r w:rsidR="00EB7140" w:rsidRPr="00DA02DD">
        <w:rPr>
          <w:color w:val="auto"/>
          <w:sz w:val="20"/>
          <w:szCs w:val="20"/>
          <w:lang w:val="pt-PT"/>
        </w:rPr>
        <w:t xml:space="preserve">As ferramentas e métodos que ensinamos não são </w:t>
      </w:r>
      <w:r>
        <w:rPr>
          <w:color w:val="auto"/>
          <w:sz w:val="20"/>
          <w:szCs w:val="20"/>
          <w:lang w:val="pt-PT"/>
        </w:rPr>
        <w:t xml:space="preserve">as </w:t>
      </w:r>
      <w:r w:rsidR="00EB7140" w:rsidRPr="00DA02DD">
        <w:rPr>
          <w:color w:val="auto"/>
          <w:sz w:val="20"/>
          <w:szCs w:val="20"/>
          <w:lang w:val="pt-PT"/>
        </w:rPr>
        <w:t>mais avançadas, porque nós queremos ajudar aqueles que ainda não começaram um negócio.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567"/>
          <w:tab w:val="left" w:pos="851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  <w:r w:rsidRPr="00DA02DD">
        <w:rPr>
          <w:i/>
          <w:color w:val="auto"/>
          <w:sz w:val="20"/>
          <w:szCs w:val="20"/>
          <w:lang w:val="pt-PT"/>
        </w:rPr>
        <w:t xml:space="preserve">Vamos tentar dar-lhe os primeiros e mais importantes </w:t>
      </w:r>
      <w:r w:rsidR="00EF12A6" w:rsidRPr="00DA02DD">
        <w:rPr>
          <w:i/>
          <w:color w:val="auto"/>
          <w:sz w:val="20"/>
          <w:szCs w:val="20"/>
          <w:lang w:val="pt-PT"/>
        </w:rPr>
        <w:t xml:space="preserve">passos </w:t>
      </w:r>
      <w:r w:rsidRPr="00DA02DD">
        <w:rPr>
          <w:i/>
          <w:color w:val="auto"/>
          <w:sz w:val="20"/>
          <w:szCs w:val="20"/>
          <w:lang w:val="pt-PT"/>
        </w:rPr>
        <w:t>como iniciar o seu negócio. Queremos ensinar-lhe o básico como desempenhar um negócio de sucesso.</w:t>
      </w:r>
      <w:r w:rsidRPr="00DA02DD">
        <w:rPr>
          <w:color w:val="auto"/>
          <w:sz w:val="20"/>
          <w:szCs w:val="20"/>
          <w:lang w:val="pt-PT"/>
        </w:rPr>
        <w:t xml:space="preserve"> </w:t>
      </w:r>
      <w:r w:rsidR="00EF12A6">
        <w:rPr>
          <w:color w:val="auto"/>
          <w:sz w:val="20"/>
          <w:szCs w:val="20"/>
          <w:lang w:val="pt-PT"/>
        </w:rPr>
        <w:t xml:space="preserve"> 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567"/>
          <w:tab w:val="left" w:pos="851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  <w:r w:rsidRPr="00DA02DD">
        <w:rPr>
          <w:color w:val="auto"/>
          <w:sz w:val="20"/>
          <w:szCs w:val="20"/>
          <w:lang w:val="pt-PT"/>
        </w:rPr>
        <w:t xml:space="preserve">Isso vai incluir o ensino sobre:  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567"/>
          <w:tab w:val="left" w:pos="720"/>
        </w:tabs>
        <w:spacing w:line="276" w:lineRule="auto"/>
        <w:ind w:left="720"/>
        <w:rPr>
          <w:color w:val="auto"/>
          <w:sz w:val="20"/>
          <w:szCs w:val="20"/>
          <w:lang w:val="pt-PT"/>
        </w:rPr>
      </w:pPr>
      <w:r w:rsidRPr="00DA02DD">
        <w:rPr>
          <w:color w:val="auto"/>
          <w:lang w:val="pt-PT"/>
        </w:rPr>
        <w:t xml:space="preserve">• </w:t>
      </w:r>
      <w:r w:rsidRPr="00DA02DD">
        <w:rPr>
          <w:color w:val="auto"/>
          <w:sz w:val="20"/>
          <w:szCs w:val="20"/>
          <w:lang w:val="pt-PT"/>
        </w:rPr>
        <w:t xml:space="preserve">Como </w:t>
      </w:r>
      <w:r w:rsidR="00EF12A6">
        <w:rPr>
          <w:color w:val="auto"/>
          <w:sz w:val="20"/>
          <w:szCs w:val="20"/>
          <w:lang w:val="pt-PT"/>
        </w:rPr>
        <w:t>planear para iniciar um negócio</w:t>
      </w:r>
      <w:r w:rsidRPr="00DA02DD">
        <w:rPr>
          <w:color w:val="auto"/>
          <w:sz w:val="20"/>
          <w:szCs w:val="20"/>
          <w:lang w:val="pt-PT"/>
        </w:rPr>
        <w:t xml:space="preserve"> </w:t>
      </w:r>
      <w:r w:rsidRPr="00DA02DD">
        <w:rPr>
          <w:color w:val="auto"/>
          <w:sz w:val="20"/>
          <w:szCs w:val="20"/>
          <w:lang w:val="pt-PT"/>
        </w:rPr>
        <w:br/>
        <w:t xml:space="preserve">• Como fazer os cálculos mais básicos </w:t>
      </w:r>
      <w:r w:rsidRPr="00DA02DD">
        <w:rPr>
          <w:color w:val="auto"/>
          <w:sz w:val="20"/>
          <w:szCs w:val="20"/>
          <w:lang w:val="pt-PT"/>
        </w:rPr>
        <w:br/>
        <w:t xml:space="preserve">   de rentabilidade e viabilidade de um negócio </w:t>
      </w:r>
      <w:r w:rsidRPr="00DA02DD">
        <w:rPr>
          <w:color w:val="auto"/>
          <w:sz w:val="20"/>
          <w:szCs w:val="20"/>
          <w:lang w:val="pt-PT"/>
        </w:rPr>
        <w:br/>
        <w:t xml:space="preserve">• Como aplicar técnicas de vendas e marketing </w:t>
      </w:r>
      <w:r w:rsidRPr="00DA02DD">
        <w:rPr>
          <w:color w:val="auto"/>
          <w:sz w:val="20"/>
          <w:szCs w:val="20"/>
          <w:lang w:val="pt-PT"/>
        </w:rPr>
        <w:br/>
        <w:t xml:space="preserve">• A importância da pesquisa de mercado. </w:t>
      </w:r>
    </w:p>
    <w:p w:rsidR="00EB7140" w:rsidRPr="00DA02DD" w:rsidRDefault="00EB7140" w:rsidP="00EB7140">
      <w:pPr>
        <w:shd w:val="clear" w:color="auto" w:fill="F5F5F5"/>
        <w:textAlignment w:val="top"/>
        <w:rPr>
          <w:rFonts w:ascii="Arial" w:hAnsi="Arial" w:cs="Arial"/>
          <w:bCs/>
          <w:color w:val="auto"/>
          <w:sz w:val="20"/>
          <w:szCs w:val="20"/>
          <w:lang w:val="pt-PT"/>
        </w:rPr>
      </w:pPr>
    </w:p>
    <w:p w:rsidR="00EB7140" w:rsidRPr="00DA02DD" w:rsidRDefault="00EB7140" w:rsidP="00EB7140">
      <w:pPr>
        <w:shd w:val="clear" w:color="auto" w:fill="F5F5F5"/>
        <w:textAlignment w:val="top"/>
        <w:rPr>
          <w:rFonts w:ascii="Arial" w:hAnsi="Arial" w:cs="Arial"/>
          <w:bCs/>
          <w:color w:val="auto"/>
          <w:sz w:val="20"/>
          <w:szCs w:val="20"/>
          <w:lang w:val="pt-PT"/>
        </w:rPr>
      </w:pPr>
      <w:r w:rsidRPr="00DA02DD">
        <w:rPr>
          <w:rFonts w:ascii="Arial" w:hAnsi="Arial" w:cs="Arial"/>
          <w:color w:val="auto"/>
          <w:sz w:val="20"/>
          <w:szCs w:val="20"/>
          <w:lang w:val="pt-PT"/>
        </w:rPr>
        <w:t>FOCUS BUSINESS SCHOOL quer tocar e liberar a unção sobre aqueles que têm dons naturais e uma chamada para ser empresários.</w:t>
      </w:r>
      <w:r w:rsidRPr="00DA02DD">
        <w:rPr>
          <w:rFonts w:ascii="Arial" w:hAnsi="Arial" w:cs="Arial"/>
          <w:color w:val="auto"/>
          <w:sz w:val="20"/>
          <w:szCs w:val="20"/>
          <w:lang w:val="pt-PT"/>
        </w:rPr>
        <w:br/>
        <w:t xml:space="preserve">Normalmente, os empreendedores não têm todas as ferramentas ou a plena compreensão de empreendedorismo quando começam, mas têm uma visão e </w:t>
      </w:r>
      <w:r w:rsidR="00861202">
        <w:rPr>
          <w:rFonts w:ascii="Arial" w:hAnsi="Arial" w:cs="Arial"/>
          <w:color w:val="auto"/>
          <w:sz w:val="20"/>
          <w:szCs w:val="20"/>
          <w:lang w:val="pt-PT"/>
        </w:rPr>
        <w:t>agem para a realizar</w:t>
      </w:r>
      <w:r w:rsidR="00B73B5C">
        <w:rPr>
          <w:rFonts w:ascii="Arial" w:hAnsi="Arial" w:cs="Arial"/>
          <w:color w:val="auto"/>
          <w:sz w:val="20"/>
          <w:szCs w:val="20"/>
          <w:lang w:val="pt-PT"/>
        </w:rPr>
        <w:t>. Ao longo do caminho vão</w:t>
      </w:r>
      <w:r w:rsidRPr="00DA02DD">
        <w:rPr>
          <w:rFonts w:ascii="Arial" w:hAnsi="Arial" w:cs="Arial"/>
          <w:color w:val="auto"/>
          <w:sz w:val="20"/>
          <w:szCs w:val="20"/>
          <w:lang w:val="pt-PT"/>
        </w:rPr>
        <w:t xml:space="preserve"> encontrar as soluções e as soluções vão encontrá-los.</w:t>
      </w:r>
    </w:p>
    <w:p w:rsidR="00EB7140" w:rsidRPr="00DA02DD" w:rsidRDefault="00EB7140" w:rsidP="00EB7140">
      <w:pPr>
        <w:shd w:val="clear" w:color="auto" w:fill="F5F5F5"/>
        <w:textAlignment w:val="top"/>
        <w:rPr>
          <w:rFonts w:ascii="Arial" w:hAnsi="Arial" w:cs="Arial"/>
          <w:bCs/>
          <w:color w:val="auto"/>
          <w:sz w:val="20"/>
          <w:szCs w:val="20"/>
          <w:lang w:val="pt-PT"/>
        </w:rPr>
      </w:pPr>
      <w:r w:rsidRPr="00DA02DD">
        <w:rPr>
          <w:rFonts w:ascii="Arial" w:hAnsi="Arial" w:cs="Arial"/>
          <w:color w:val="auto"/>
          <w:sz w:val="20"/>
          <w:szCs w:val="20"/>
          <w:lang w:val="pt-PT"/>
        </w:rPr>
        <w:br/>
        <w:t xml:space="preserve">FOCUS BUSINESS SCHOOL vai também servir como uma arena para encontrar novos parceiros </w:t>
      </w:r>
      <w:r w:rsidR="00B73B5C" w:rsidRPr="00DA02DD">
        <w:rPr>
          <w:rFonts w:ascii="Arial" w:hAnsi="Arial" w:cs="Arial"/>
          <w:color w:val="auto"/>
          <w:sz w:val="20"/>
          <w:szCs w:val="20"/>
          <w:lang w:val="pt-PT"/>
        </w:rPr>
        <w:t xml:space="preserve">e contactos </w:t>
      </w:r>
      <w:r w:rsidRPr="00DA02DD">
        <w:rPr>
          <w:rFonts w:ascii="Arial" w:hAnsi="Arial" w:cs="Arial"/>
          <w:color w:val="auto"/>
          <w:sz w:val="20"/>
          <w:szCs w:val="20"/>
          <w:lang w:val="pt-PT"/>
        </w:rPr>
        <w:t xml:space="preserve">de negócios. Neste lugar todos tem a mesma ambição como </w:t>
      </w:r>
      <w:r w:rsidR="00B73B5C">
        <w:rPr>
          <w:rFonts w:ascii="Arial" w:hAnsi="Arial" w:cs="Arial"/>
          <w:color w:val="auto"/>
          <w:sz w:val="20"/>
          <w:szCs w:val="20"/>
          <w:lang w:val="pt-PT"/>
        </w:rPr>
        <w:t>você, para iniciar ou expandir um</w:t>
      </w:r>
      <w:r w:rsidRPr="00DA02DD">
        <w:rPr>
          <w:rFonts w:ascii="Arial" w:hAnsi="Arial" w:cs="Arial"/>
          <w:color w:val="auto"/>
          <w:sz w:val="20"/>
          <w:szCs w:val="20"/>
          <w:lang w:val="pt-PT"/>
        </w:rPr>
        <w:t xml:space="preserve"> negócio. Aqui você vai encontrar conexões que podem liberar as suas ideias de negócio. Todos os anos, muitos dos alunos encontram novas oportunidades na i</w:t>
      </w:r>
      <w:r w:rsidR="00B73B5C">
        <w:rPr>
          <w:rFonts w:ascii="Arial" w:hAnsi="Arial" w:cs="Arial"/>
          <w:color w:val="auto"/>
          <w:sz w:val="20"/>
          <w:szCs w:val="20"/>
          <w:lang w:val="pt-PT"/>
        </w:rPr>
        <w:t>n</w:t>
      </w:r>
      <w:r w:rsidRPr="00DA02DD">
        <w:rPr>
          <w:rFonts w:ascii="Arial" w:hAnsi="Arial" w:cs="Arial"/>
          <w:color w:val="auto"/>
          <w:sz w:val="20"/>
          <w:szCs w:val="20"/>
          <w:lang w:val="pt-PT"/>
        </w:rPr>
        <w:t>tera</w:t>
      </w:r>
      <w:r w:rsidR="00B73B5C">
        <w:rPr>
          <w:rFonts w:ascii="Arial" w:hAnsi="Arial" w:cs="Arial"/>
          <w:color w:val="auto"/>
          <w:sz w:val="20"/>
          <w:szCs w:val="20"/>
          <w:lang w:val="pt-PT"/>
        </w:rPr>
        <w:t>c</w:t>
      </w:r>
      <w:r w:rsidRPr="00DA02DD">
        <w:rPr>
          <w:rFonts w:ascii="Arial" w:hAnsi="Arial" w:cs="Arial"/>
          <w:color w:val="auto"/>
          <w:sz w:val="20"/>
          <w:szCs w:val="20"/>
          <w:lang w:val="pt-PT"/>
        </w:rPr>
        <w:t>ção com outros estudantes.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567"/>
          <w:tab w:val="left" w:pos="720"/>
          <w:tab w:val="left" w:pos="851"/>
        </w:tabs>
        <w:spacing w:line="276" w:lineRule="auto"/>
        <w:ind w:left="0" w:right="1170"/>
        <w:rPr>
          <w:rStyle w:val="Heading2Char"/>
          <w:color w:val="auto"/>
          <w:sz w:val="6"/>
          <w:szCs w:val="6"/>
          <w:lang w:val="pt-PT"/>
        </w:rPr>
      </w:pPr>
    </w:p>
    <w:p w:rsidR="00EB7140" w:rsidRPr="00DA02DD" w:rsidRDefault="008D4A3E" w:rsidP="00F73E80">
      <w:pPr>
        <w:pStyle w:val="NoSpacing"/>
        <w:keepNext w:val="0"/>
        <w:keepLines w:val="0"/>
        <w:widowControl w:val="0"/>
        <w:tabs>
          <w:tab w:val="left" w:pos="567"/>
          <w:tab w:val="left" w:pos="720"/>
          <w:tab w:val="left" w:pos="851"/>
          <w:tab w:val="left" w:pos="6840"/>
        </w:tabs>
        <w:spacing w:line="276" w:lineRule="auto"/>
        <w:ind w:left="0" w:right="499"/>
        <w:rPr>
          <w:rStyle w:val="Heading2Char"/>
          <w:color w:val="auto"/>
          <w:sz w:val="27"/>
          <w:szCs w:val="27"/>
          <w:lang w:val="pt-PT"/>
        </w:rPr>
      </w:pPr>
      <w:r>
        <w:rPr>
          <w:rStyle w:val="Heading2Char"/>
          <w:color w:val="auto"/>
          <w:sz w:val="27"/>
          <w:szCs w:val="27"/>
          <w:lang w:val="pt-PT"/>
        </w:rPr>
        <w:lastRenderedPageBreak/>
        <w:t>Trabalho Para Casa – a</w:t>
      </w:r>
      <w:r w:rsidR="00EB7140" w:rsidRPr="00DA02DD">
        <w:rPr>
          <w:rStyle w:val="Heading2Char"/>
          <w:color w:val="auto"/>
          <w:sz w:val="27"/>
          <w:szCs w:val="27"/>
          <w:lang w:val="pt-PT"/>
        </w:rPr>
        <w:t xml:space="preserve"> </w:t>
      </w:r>
      <w:r>
        <w:rPr>
          <w:rStyle w:val="Heading2Char"/>
          <w:color w:val="auto"/>
          <w:sz w:val="27"/>
          <w:szCs w:val="27"/>
          <w:lang w:val="pt-PT"/>
        </w:rPr>
        <w:t>sua</w:t>
      </w:r>
      <w:r w:rsidR="00EB7140" w:rsidRPr="00DA02DD">
        <w:rPr>
          <w:rStyle w:val="Heading2Char"/>
          <w:color w:val="auto"/>
          <w:sz w:val="27"/>
          <w:szCs w:val="27"/>
          <w:lang w:val="pt-PT"/>
        </w:rPr>
        <w:t xml:space="preserve"> </w:t>
      </w:r>
      <w:r>
        <w:rPr>
          <w:rStyle w:val="Heading2Char"/>
          <w:color w:val="auto"/>
          <w:sz w:val="27"/>
          <w:szCs w:val="27"/>
          <w:lang w:val="pt-PT"/>
        </w:rPr>
        <w:t>oportunidade</w:t>
      </w:r>
      <w:r w:rsidR="00EB7140" w:rsidRPr="00DA02DD">
        <w:rPr>
          <w:rStyle w:val="Heading2Char"/>
          <w:color w:val="auto"/>
          <w:sz w:val="27"/>
          <w:szCs w:val="27"/>
          <w:lang w:val="pt-PT"/>
        </w:rPr>
        <w:t xml:space="preserve"> </w:t>
      </w:r>
      <w:r w:rsidR="00B73B5C">
        <w:rPr>
          <w:rStyle w:val="Heading2Char"/>
          <w:color w:val="auto"/>
          <w:sz w:val="27"/>
          <w:szCs w:val="27"/>
          <w:lang w:val="pt-PT"/>
        </w:rPr>
        <w:t>para</w:t>
      </w:r>
      <w:r w:rsidR="00EB7140" w:rsidRPr="00DA02DD">
        <w:rPr>
          <w:rStyle w:val="Heading2Char"/>
          <w:color w:val="auto"/>
          <w:sz w:val="27"/>
          <w:szCs w:val="27"/>
          <w:lang w:val="pt-PT"/>
        </w:rPr>
        <w:t xml:space="preserve"> mudar a </w:t>
      </w:r>
      <w:r w:rsidR="00F73E80" w:rsidRPr="00DA02DD">
        <w:rPr>
          <w:rStyle w:val="Heading2Char"/>
          <w:color w:val="auto"/>
          <w:sz w:val="27"/>
          <w:szCs w:val="27"/>
          <w:lang w:val="pt-PT"/>
        </w:rPr>
        <w:t>p</w:t>
      </w:r>
      <w:r w:rsidR="00EB7140" w:rsidRPr="00DA02DD">
        <w:rPr>
          <w:rStyle w:val="Heading2Char"/>
          <w:color w:val="auto"/>
          <w:sz w:val="27"/>
          <w:szCs w:val="27"/>
          <w:lang w:val="pt-PT"/>
        </w:rPr>
        <w:t xml:space="preserve">rática </w:t>
      </w:r>
    </w:p>
    <w:p w:rsidR="00EB7140" w:rsidRPr="00427415" w:rsidRDefault="00EB7140" w:rsidP="00B21860">
      <w:pPr>
        <w:pStyle w:val="NoSpacing"/>
        <w:keepNext w:val="0"/>
        <w:keepLines w:val="0"/>
        <w:widowControl w:val="0"/>
        <w:tabs>
          <w:tab w:val="left" w:pos="567"/>
          <w:tab w:val="left" w:pos="720"/>
          <w:tab w:val="left" w:pos="851"/>
        </w:tabs>
        <w:spacing w:line="276" w:lineRule="auto"/>
        <w:ind w:left="0" w:right="58"/>
        <w:rPr>
          <w:color w:val="auto"/>
          <w:sz w:val="20"/>
          <w:szCs w:val="20"/>
          <w:lang w:val="pt-PT"/>
        </w:rPr>
      </w:pPr>
      <w:bookmarkStart w:id="0" w:name="_GoBack"/>
      <w:bookmarkEnd w:id="0"/>
      <w:r w:rsidRPr="00427415">
        <w:rPr>
          <w:color w:val="auto"/>
          <w:sz w:val="20"/>
          <w:szCs w:val="20"/>
          <w:lang w:val="pt-PT"/>
        </w:rPr>
        <w:t xml:space="preserve">Para cada lição </w:t>
      </w:r>
      <w:r w:rsidR="00B73B5C">
        <w:rPr>
          <w:color w:val="auto"/>
          <w:sz w:val="20"/>
          <w:szCs w:val="20"/>
          <w:lang w:val="pt-PT"/>
        </w:rPr>
        <w:t>há</w:t>
      </w:r>
      <w:r w:rsidRPr="00427415">
        <w:rPr>
          <w:color w:val="auto"/>
          <w:sz w:val="20"/>
          <w:szCs w:val="20"/>
          <w:lang w:val="pt-PT"/>
        </w:rPr>
        <w:t xml:space="preserve"> um GUIA DE ESTUDO que inclui várias tarefas para o seu t</w:t>
      </w:r>
      <w:r w:rsidR="00B73B5C">
        <w:rPr>
          <w:color w:val="auto"/>
          <w:sz w:val="20"/>
          <w:szCs w:val="20"/>
          <w:lang w:val="pt-PT"/>
        </w:rPr>
        <w:t>rabalho para casa. Os TPCs est</w:t>
      </w:r>
      <w:r w:rsidRPr="00427415">
        <w:rPr>
          <w:color w:val="auto"/>
          <w:sz w:val="20"/>
          <w:szCs w:val="20"/>
          <w:lang w:val="pt-PT"/>
        </w:rPr>
        <w:t>ão em conexão com as li</w:t>
      </w:r>
      <w:r w:rsidR="00B73B5C">
        <w:rPr>
          <w:color w:val="auto"/>
          <w:sz w:val="20"/>
          <w:szCs w:val="20"/>
          <w:lang w:val="pt-PT"/>
        </w:rPr>
        <w:t>ções da escola de negócios e s</w:t>
      </w:r>
      <w:r w:rsidRPr="00427415">
        <w:rPr>
          <w:color w:val="auto"/>
          <w:sz w:val="20"/>
          <w:szCs w:val="20"/>
          <w:lang w:val="pt-PT"/>
        </w:rPr>
        <w:t>ão exercícios para o seu crescimento pessoal, dado que se relacionam com a situação de negócio real e o meio ambiente.</w:t>
      </w:r>
    </w:p>
    <w:p w:rsidR="00EB7140" w:rsidRPr="00DA02DD" w:rsidRDefault="00EB7140" w:rsidP="00B21860">
      <w:pPr>
        <w:pStyle w:val="NoSpacing"/>
        <w:keepNext w:val="0"/>
        <w:keepLines w:val="0"/>
        <w:widowControl w:val="0"/>
        <w:shd w:val="clear" w:color="auto" w:fill="C4BC96" w:themeFill="background2" w:themeFillShade="BF"/>
        <w:tabs>
          <w:tab w:val="left" w:pos="567"/>
          <w:tab w:val="left" w:pos="720"/>
          <w:tab w:val="left" w:pos="851"/>
        </w:tabs>
        <w:spacing w:line="276" w:lineRule="auto"/>
        <w:ind w:left="0" w:right="58"/>
        <w:rPr>
          <w:color w:val="auto"/>
          <w:sz w:val="20"/>
          <w:szCs w:val="20"/>
          <w:lang w:val="pt-PT"/>
        </w:rPr>
      </w:pPr>
      <w:r w:rsidRPr="00DA02DD">
        <w:rPr>
          <w:color w:val="auto"/>
          <w:sz w:val="20"/>
          <w:szCs w:val="20"/>
          <w:lang w:val="pt-PT"/>
        </w:rPr>
        <w:t>Desde já chamamos a atenção para o facto de que não é a quantidade de conhecimento que vai obter que mais interessa, mas sim o que aprendeu que na prática vai transformar a sua vida.</w:t>
      </w:r>
    </w:p>
    <w:p w:rsidR="006C0463" w:rsidRPr="00DA02DD" w:rsidRDefault="00EB7140" w:rsidP="00B21860">
      <w:pPr>
        <w:pStyle w:val="NoSpacing"/>
        <w:keepNext w:val="0"/>
        <w:keepLines w:val="0"/>
        <w:widowControl w:val="0"/>
        <w:tabs>
          <w:tab w:val="left" w:pos="567"/>
          <w:tab w:val="left" w:pos="720"/>
          <w:tab w:val="left" w:pos="851"/>
          <w:tab w:val="left" w:pos="7110"/>
          <w:tab w:val="left" w:pos="7371"/>
        </w:tabs>
        <w:spacing w:line="276" w:lineRule="auto"/>
        <w:ind w:left="0" w:right="769"/>
        <w:rPr>
          <w:color w:val="auto"/>
          <w:sz w:val="20"/>
          <w:szCs w:val="20"/>
          <w:lang w:val="pt-PT"/>
        </w:rPr>
      </w:pPr>
      <w:r w:rsidRPr="00DA02DD">
        <w:rPr>
          <w:rStyle w:val="Heading2Char"/>
          <w:color w:val="auto"/>
          <w:sz w:val="20"/>
          <w:szCs w:val="20"/>
          <w:lang w:val="pt-PT"/>
        </w:rPr>
        <w:t xml:space="preserve">Testes </w:t>
      </w:r>
      <w:r w:rsidRPr="00DA02DD">
        <w:rPr>
          <w:rStyle w:val="Heading2Char"/>
          <w:color w:val="auto"/>
          <w:sz w:val="20"/>
          <w:szCs w:val="20"/>
          <w:lang w:val="pt-PT"/>
        </w:rPr>
        <w:br/>
      </w:r>
      <w:r w:rsidRPr="00DA02DD">
        <w:rPr>
          <w:color w:val="auto"/>
          <w:sz w:val="20"/>
          <w:szCs w:val="20"/>
          <w:lang w:val="pt-PT"/>
        </w:rPr>
        <w:t xml:space="preserve">Haverá um pequeno teste após </w:t>
      </w:r>
      <w:r w:rsidR="00B73B5C">
        <w:rPr>
          <w:color w:val="auto"/>
          <w:sz w:val="20"/>
          <w:szCs w:val="20"/>
          <w:lang w:val="pt-PT"/>
        </w:rPr>
        <w:t xml:space="preserve">o </w:t>
      </w:r>
      <w:r w:rsidRPr="00DA02DD">
        <w:rPr>
          <w:color w:val="auto"/>
          <w:sz w:val="20"/>
          <w:szCs w:val="20"/>
          <w:lang w:val="pt-PT"/>
        </w:rPr>
        <w:t>estudo de cada apostila. Tente sempre le</w:t>
      </w:r>
      <w:r w:rsidR="00F73E80" w:rsidRPr="00DA02DD">
        <w:rPr>
          <w:color w:val="auto"/>
          <w:sz w:val="20"/>
          <w:szCs w:val="20"/>
          <w:lang w:val="pt-PT"/>
        </w:rPr>
        <w:t xml:space="preserve">mbrar-se das lições aprendidas!              </w:t>
      </w:r>
    </w:p>
    <w:p w:rsidR="00EB7140" w:rsidRPr="00DA02DD" w:rsidRDefault="00F73E80" w:rsidP="00F73E80">
      <w:pPr>
        <w:pStyle w:val="NoSpacing"/>
        <w:keepNext w:val="0"/>
        <w:keepLines w:val="0"/>
        <w:widowControl w:val="0"/>
        <w:tabs>
          <w:tab w:val="left" w:pos="567"/>
          <w:tab w:val="left" w:pos="720"/>
          <w:tab w:val="left" w:pos="851"/>
          <w:tab w:val="left" w:pos="7110"/>
        </w:tabs>
        <w:spacing w:line="276" w:lineRule="auto"/>
        <w:ind w:left="0" w:right="769"/>
        <w:rPr>
          <w:color w:val="auto"/>
          <w:sz w:val="20"/>
          <w:szCs w:val="20"/>
          <w:lang w:val="pt-PT"/>
        </w:rPr>
      </w:pPr>
      <w:r w:rsidRPr="00DA02DD">
        <w:rPr>
          <w:color w:val="auto"/>
          <w:sz w:val="20"/>
          <w:szCs w:val="20"/>
          <w:lang w:val="pt-PT"/>
        </w:rPr>
        <w:t xml:space="preserve"> A mãe de aprender e a repetição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567"/>
          <w:tab w:val="left" w:pos="851"/>
        </w:tabs>
        <w:spacing w:line="276" w:lineRule="auto"/>
        <w:ind w:left="0"/>
        <w:rPr>
          <w:color w:val="auto"/>
          <w:lang w:val="pt-PT"/>
        </w:rPr>
      </w:pPr>
      <w:r w:rsidRPr="00DA02DD">
        <w:rPr>
          <w:noProof/>
          <w:color w:val="auto"/>
          <w:lang w:val="en-US" w:eastAsia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4086225</wp:posOffset>
            </wp:positionH>
            <wp:positionV relativeFrom="paragraph">
              <wp:posOffset>88900</wp:posOffset>
            </wp:positionV>
            <wp:extent cx="2514600" cy="2676525"/>
            <wp:effectExtent l="1905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765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A02DD">
        <w:rPr>
          <w:color w:val="auto"/>
          <w:lang w:val="pt-PT"/>
        </w:rPr>
        <w:br/>
      </w:r>
      <w:r w:rsidRPr="00DA02DD">
        <w:rPr>
          <w:rStyle w:val="Heading2Char"/>
          <w:b/>
          <w:color w:val="auto"/>
          <w:lang w:val="pt-PT"/>
        </w:rPr>
        <w:t>5</w:t>
      </w:r>
      <w:r w:rsidR="00861202">
        <w:rPr>
          <w:rStyle w:val="Heading2Char"/>
          <w:b/>
          <w:color w:val="auto"/>
          <w:lang w:val="pt-PT"/>
        </w:rPr>
        <w:t>. O currículo do curso</w:t>
      </w:r>
      <w:r w:rsidRPr="00DA02DD">
        <w:rPr>
          <w:rStyle w:val="Heading2Char"/>
          <w:b/>
          <w:color w:val="auto"/>
          <w:lang w:val="pt-PT"/>
        </w:rPr>
        <w:t xml:space="preserve"> </w:t>
      </w:r>
      <w:r w:rsidRPr="00DA02DD">
        <w:rPr>
          <w:rStyle w:val="Heading2Char"/>
          <w:b/>
          <w:color w:val="auto"/>
          <w:lang w:val="pt-PT"/>
        </w:rPr>
        <w:br/>
      </w:r>
      <w:r w:rsidRPr="00DA02DD">
        <w:rPr>
          <w:color w:val="auto"/>
          <w:sz w:val="20"/>
          <w:szCs w:val="20"/>
          <w:lang w:val="pt-PT"/>
        </w:rPr>
        <w:t xml:space="preserve">FOCUS BUSINESS SCHOOL ensina nove blocos diferentes: </w:t>
      </w:r>
      <w:r w:rsidRPr="00DA02DD">
        <w:rPr>
          <w:color w:val="auto"/>
          <w:sz w:val="20"/>
          <w:szCs w:val="20"/>
          <w:lang w:val="pt-PT"/>
        </w:rPr>
        <w:br/>
        <w:t xml:space="preserve">1. A Semente (incluído no bloco Introdução) </w:t>
      </w:r>
      <w:r w:rsidRPr="00DA02DD">
        <w:rPr>
          <w:color w:val="auto"/>
          <w:sz w:val="20"/>
          <w:szCs w:val="20"/>
          <w:lang w:val="pt-PT"/>
        </w:rPr>
        <w:br/>
        <w:t xml:space="preserve">2. </w:t>
      </w:r>
      <w:r w:rsidR="00861202">
        <w:rPr>
          <w:color w:val="auto"/>
          <w:sz w:val="20"/>
          <w:szCs w:val="20"/>
          <w:lang w:val="pt-PT"/>
        </w:rPr>
        <w:t>Equilíbribrando</w:t>
      </w:r>
      <w:r w:rsidR="00B73B5C" w:rsidRPr="00DA02DD">
        <w:rPr>
          <w:color w:val="auto"/>
          <w:sz w:val="20"/>
          <w:szCs w:val="20"/>
          <w:lang w:val="pt-PT"/>
        </w:rPr>
        <w:t xml:space="preserve"> </w:t>
      </w:r>
      <w:r w:rsidR="00B73B5C">
        <w:rPr>
          <w:color w:val="auto"/>
          <w:sz w:val="20"/>
          <w:szCs w:val="20"/>
          <w:lang w:val="pt-PT"/>
        </w:rPr>
        <w:t xml:space="preserve">as </w:t>
      </w:r>
      <w:r w:rsidRPr="00DA02DD">
        <w:rPr>
          <w:color w:val="auto"/>
          <w:sz w:val="20"/>
          <w:szCs w:val="20"/>
          <w:lang w:val="pt-PT"/>
        </w:rPr>
        <w:t xml:space="preserve">finanças pessoais </w:t>
      </w:r>
      <w:r w:rsidRPr="00DA02DD">
        <w:rPr>
          <w:color w:val="auto"/>
          <w:sz w:val="20"/>
          <w:szCs w:val="20"/>
          <w:lang w:val="pt-PT"/>
        </w:rPr>
        <w:br/>
        <w:t xml:space="preserve">3. Sonhos e visões </w:t>
      </w:r>
      <w:r w:rsidRPr="00DA02DD">
        <w:rPr>
          <w:color w:val="auto"/>
          <w:sz w:val="20"/>
          <w:szCs w:val="20"/>
          <w:lang w:val="pt-PT"/>
        </w:rPr>
        <w:br/>
        <w:t xml:space="preserve">4. Plano de negócios </w:t>
      </w:r>
      <w:r w:rsidRPr="00DA02DD">
        <w:rPr>
          <w:color w:val="auto"/>
          <w:sz w:val="20"/>
          <w:szCs w:val="20"/>
          <w:lang w:val="pt-PT"/>
        </w:rPr>
        <w:br/>
        <w:t xml:space="preserve">5. Mecanismos de mercado </w:t>
      </w:r>
      <w:r w:rsidRPr="00DA02DD">
        <w:rPr>
          <w:color w:val="auto"/>
          <w:sz w:val="20"/>
          <w:szCs w:val="20"/>
          <w:lang w:val="pt-PT"/>
        </w:rPr>
        <w:br/>
        <w:t xml:space="preserve">6. Básico de negócios </w:t>
      </w:r>
      <w:r w:rsidRPr="00DA02DD">
        <w:rPr>
          <w:color w:val="auto"/>
          <w:sz w:val="20"/>
          <w:szCs w:val="20"/>
          <w:lang w:val="pt-PT"/>
        </w:rPr>
        <w:br/>
        <w:t xml:space="preserve">7. O carácter </w:t>
      </w:r>
      <w:r w:rsidR="00B21860" w:rsidRPr="00DA02DD">
        <w:rPr>
          <w:color w:val="auto"/>
          <w:sz w:val="20"/>
          <w:szCs w:val="20"/>
          <w:lang w:val="pt-PT"/>
        </w:rPr>
        <w:t>duma pessoa</w:t>
      </w:r>
      <w:r w:rsidRPr="00DA02DD">
        <w:rPr>
          <w:color w:val="auto"/>
          <w:sz w:val="20"/>
          <w:szCs w:val="20"/>
          <w:lang w:val="pt-PT"/>
        </w:rPr>
        <w:t xml:space="preserve"> de negócios </w:t>
      </w:r>
      <w:r w:rsidRPr="00DA02DD">
        <w:rPr>
          <w:color w:val="auto"/>
          <w:sz w:val="20"/>
          <w:szCs w:val="20"/>
          <w:lang w:val="pt-PT"/>
        </w:rPr>
        <w:br/>
        <w:t xml:space="preserve">8. Finanças bíblicas </w:t>
      </w:r>
      <w:r w:rsidRPr="00DA02DD">
        <w:rPr>
          <w:color w:val="auto"/>
          <w:sz w:val="20"/>
          <w:szCs w:val="20"/>
          <w:lang w:val="pt-PT"/>
        </w:rPr>
        <w:br/>
        <w:t xml:space="preserve">9. </w:t>
      </w:r>
      <w:r w:rsidR="00861202">
        <w:rPr>
          <w:color w:val="auto"/>
          <w:sz w:val="20"/>
          <w:szCs w:val="20"/>
          <w:lang w:val="pt-PT"/>
        </w:rPr>
        <w:t>Uma</w:t>
      </w:r>
      <w:r w:rsidR="00B21860" w:rsidRPr="00DA02DD">
        <w:rPr>
          <w:color w:val="auto"/>
          <w:sz w:val="20"/>
          <w:szCs w:val="20"/>
          <w:lang w:val="pt-PT"/>
        </w:rPr>
        <w:t xml:space="preserve"> Pessoa de N</w:t>
      </w:r>
      <w:r w:rsidR="00854DF0">
        <w:rPr>
          <w:color w:val="auto"/>
          <w:sz w:val="20"/>
          <w:szCs w:val="20"/>
          <w:lang w:val="pt-PT"/>
        </w:rPr>
        <w:t>egócio</w:t>
      </w:r>
      <w:r w:rsidR="00861202">
        <w:rPr>
          <w:color w:val="auto"/>
          <w:sz w:val="20"/>
          <w:szCs w:val="20"/>
          <w:lang w:val="pt-PT"/>
        </w:rPr>
        <w:t>s</w:t>
      </w:r>
      <w:r w:rsidRPr="00DA02DD">
        <w:rPr>
          <w:color w:val="auto"/>
          <w:sz w:val="20"/>
          <w:szCs w:val="20"/>
          <w:lang w:val="pt-PT"/>
        </w:rPr>
        <w:t xml:space="preserve"> espiritual</w:t>
      </w:r>
      <w:r w:rsidRPr="00DA02DD">
        <w:rPr>
          <w:color w:val="auto"/>
          <w:lang w:val="pt-PT"/>
        </w:rPr>
        <w:t xml:space="preserve"> </w:t>
      </w:r>
      <w:r w:rsidRPr="00DA02DD">
        <w:rPr>
          <w:color w:val="auto"/>
          <w:lang w:val="pt-PT"/>
        </w:rPr>
        <w:br/>
      </w:r>
    </w:p>
    <w:p w:rsidR="00B21860" w:rsidRPr="00DA02DD" w:rsidRDefault="00B21860" w:rsidP="00EB7140">
      <w:pPr>
        <w:pStyle w:val="NoSpacing"/>
        <w:keepNext w:val="0"/>
        <w:keepLines w:val="0"/>
        <w:widowControl w:val="0"/>
        <w:tabs>
          <w:tab w:val="left" w:pos="567"/>
          <w:tab w:val="left" w:pos="851"/>
        </w:tabs>
        <w:spacing w:line="276" w:lineRule="auto"/>
        <w:ind w:left="0"/>
        <w:rPr>
          <w:color w:val="auto"/>
          <w:lang w:val="pt-PT"/>
        </w:rPr>
      </w:pP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567"/>
          <w:tab w:val="left" w:pos="851"/>
        </w:tabs>
        <w:spacing w:line="276" w:lineRule="auto"/>
        <w:ind w:left="0"/>
        <w:rPr>
          <w:rStyle w:val="Heading2Char"/>
          <w:color w:val="auto"/>
          <w:lang w:val="pt-PT"/>
        </w:rPr>
      </w:pPr>
      <w:r w:rsidRPr="00DA02DD">
        <w:rPr>
          <w:rStyle w:val="Heading2Char"/>
          <w:color w:val="auto"/>
          <w:lang w:val="pt-PT"/>
        </w:rPr>
        <w:t xml:space="preserve">6. Normas e regulamentos </w:t>
      </w:r>
      <w:r w:rsidRPr="00DA02DD">
        <w:rPr>
          <w:color w:val="auto"/>
          <w:lang w:val="pt-PT"/>
        </w:rPr>
        <w:br/>
        <w:t xml:space="preserve">1) </w:t>
      </w:r>
      <w:r w:rsidRPr="00DA02DD">
        <w:rPr>
          <w:b/>
          <w:color w:val="auto"/>
          <w:sz w:val="20"/>
          <w:szCs w:val="20"/>
          <w:lang w:val="pt-PT"/>
        </w:rPr>
        <w:t>É importante chegar a tempo</w:t>
      </w:r>
      <w:r w:rsidRPr="00DA02DD">
        <w:rPr>
          <w:color w:val="auto"/>
          <w:sz w:val="20"/>
          <w:szCs w:val="20"/>
          <w:lang w:val="pt-PT"/>
        </w:rPr>
        <w:t xml:space="preserve">, pelo menos 5-10 minutos antes do início da lição. Não causem desordem por chegar e se instalar tarde demais! </w:t>
      </w:r>
      <w:r w:rsidRPr="00DA02DD">
        <w:rPr>
          <w:color w:val="auto"/>
          <w:sz w:val="20"/>
          <w:szCs w:val="20"/>
          <w:lang w:val="pt-PT"/>
        </w:rPr>
        <w:br/>
        <w:t xml:space="preserve">2) </w:t>
      </w:r>
      <w:r w:rsidRPr="00DA02DD">
        <w:rPr>
          <w:b/>
          <w:color w:val="auto"/>
          <w:sz w:val="20"/>
          <w:szCs w:val="20"/>
          <w:lang w:val="pt-PT"/>
        </w:rPr>
        <w:t>Se está ausente</w:t>
      </w:r>
      <w:r w:rsidRPr="00DA02DD">
        <w:rPr>
          <w:color w:val="auto"/>
          <w:sz w:val="20"/>
          <w:szCs w:val="20"/>
          <w:lang w:val="pt-PT"/>
        </w:rPr>
        <w:t xml:space="preserve"> mais de 4 aulas consecutivas, então não será autorizado a continuar seus estudos na escola de negócios. </w:t>
      </w:r>
      <w:r w:rsidRPr="00DA02DD">
        <w:rPr>
          <w:color w:val="auto"/>
          <w:sz w:val="20"/>
          <w:szCs w:val="20"/>
          <w:lang w:val="pt-PT"/>
        </w:rPr>
        <w:br/>
        <w:t xml:space="preserve">3) </w:t>
      </w:r>
      <w:r w:rsidRPr="00DA02DD">
        <w:rPr>
          <w:b/>
          <w:color w:val="auto"/>
          <w:sz w:val="20"/>
          <w:szCs w:val="20"/>
          <w:lang w:val="pt-PT"/>
        </w:rPr>
        <w:t>Para ter direito ao diploma</w:t>
      </w:r>
      <w:r w:rsidRPr="00DA02DD">
        <w:rPr>
          <w:color w:val="auto"/>
          <w:sz w:val="20"/>
          <w:szCs w:val="20"/>
          <w:lang w:val="pt-PT"/>
        </w:rPr>
        <w:t xml:space="preserve">, você deve ter assistido no mínimo 80% </w:t>
      </w:r>
      <w:r w:rsidRPr="00DA02DD">
        <w:rPr>
          <w:color w:val="auto"/>
          <w:sz w:val="20"/>
          <w:szCs w:val="20"/>
          <w:lang w:val="pt-PT"/>
        </w:rPr>
        <w:br/>
        <w:t xml:space="preserve">4) </w:t>
      </w:r>
      <w:r w:rsidRPr="00DA02DD">
        <w:rPr>
          <w:b/>
          <w:color w:val="auto"/>
          <w:sz w:val="20"/>
          <w:szCs w:val="20"/>
          <w:lang w:val="pt-PT"/>
        </w:rPr>
        <w:t>Não é permitido empréstimo</w:t>
      </w:r>
      <w:r w:rsidRPr="00DA02DD">
        <w:rPr>
          <w:color w:val="auto"/>
          <w:sz w:val="20"/>
          <w:szCs w:val="20"/>
          <w:lang w:val="pt-PT"/>
        </w:rPr>
        <w:t xml:space="preserve"> entre os alunos de qua</w:t>
      </w:r>
      <w:r w:rsidR="00854DF0">
        <w:rPr>
          <w:color w:val="auto"/>
          <w:sz w:val="20"/>
          <w:szCs w:val="20"/>
          <w:lang w:val="pt-PT"/>
        </w:rPr>
        <w:t>lquer valor superior a…..</w:t>
      </w:r>
      <w:r w:rsidRPr="00DA02DD">
        <w:rPr>
          <w:color w:val="auto"/>
          <w:sz w:val="20"/>
          <w:szCs w:val="20"/>
          <w:lang w:val="pt-PT"/>
        </w:rPr>
        <w:t xml:space="preserve">. Não queremos qualquer irritação entre os alunos durante o curso devido problemas com empréstimos. </w:t>
      </w:r>
      <w:r w:rsidRPr="00DA02DD">
        <w:rPr>
          <w:color w:val="auto"/>
          <w:sz w:val="20"/>
          <w:szCs w:val="20"/>
          <w:lang w:val="pt-PT"/>
        </w:rPr>
        <w:br/>
        <w:t xml:space="preserve">5) </w:t>
      </w:r>
      <w:r w:rsidR="00A475C5" w:rsidRPr="00DA02DD">
        <w:rPr>
          <w:b/>
          <w:color w:val="auto"/>
          <w:sz w:val="20"/>
          <w:szCs w:val="20"/>
          <w:lang w:val="pt-PT"/>
        </w:rPr>
        <w:t>A taxa de inscrição paga-se</w:t>
      </w:r>
      <w:r w:rsidRPr="00DA02DD">
        <w:rPr>
          <w:b/>
          <w:color w:val="auto"/>
          <w:sz w:val="20"/>
          <w:szCs w:val="20"/>
          <w:lang w:val="pt-PT"/>
        </w:rPr>
        <w:t xml:space="preserve"> </w:t>
      </w:r>
      <w:r w:rsidR="006C0463" w:rsidRPr="00DA02DD">
        <w:rPr>
          <w:b/>
          <w:color w:val="auto"/>
          <w:sz w:val="20"/>
          <w:szCs w:val="20"/>
          <w:lang w:val="pt-PT"/>
        </w:rPr>
        <w:t xml:space="preserve">mais tarde no fim da primeira </w:t>
      </w:r>
      <w:r w:rsidR="00A475C5" w:rsidRPr="00DA02DD">
        <w:rPr>
          <w:b/>
          <w:color w:val="auto"/>
          <w:sz w:val="20"/>
          <w:szCs w:val="20"/>
          <w:lang w:val="pt-PT"/>
        </w:rPr>
        <w:t>aula</w:t>
      </w:r>
      <w:r w:rsidRPr="00DA02DD">
        <w:rPr>
          <w:b/>
          <w:color w:val="auto"/>
          <w:sz w:val="20"/>
          <w:szCs w:val="20"/>
          <w:lang w:val="pt-PT"/>
        </w:rPr>
        <w:t>.</w:t>
      </w:r>
      <w:r w:rsidRPr="00DA02DD">
        <w:rPr>
          <w:color w:val="auto"/>
          <w:sz w:val="20"/>
          <w:szCs w:val="20"/>
          <w:lang w:val="pt-PT"/>
        </w:rPr>
        <w:t xml:space="preserve"> Cada escola decide sobre o valor das taxas locais </w:t>
      </w:r>
      <w:r w:rsidR="006C0463" w:rsidRPr="00DA02DD">
        <w:rPr>
          <w:color w:val="auto"/>
          <w:sz w:val="20"/>
          <w:szCs w:val="20"/>
          <w:lang w:val="pt-PT"/>
        </w:rPr>
        <w:t xml:space="preserve">além do </w:t>
      </w:r>
      <w:r w:rsidRPr="00DA02DD">
        <w:rPr>
          <w:color w:val="auto"/>
          <w:sz w:val="20"/>
          <w:szCs w:val="20"/>
          <w:lang w:val="pt-PT"/>
        </w:rPr>
        <w:t>custo das apostilas</w:t>
      </w:r>
      <w:r w:rsidR="00A475C5" w:rsidRPr="00DA02DD">
        <w:rPr>
          <w:color w:val="auto"/>
          <w:sz w:val="20"/>
          <w:szCs w:val="20"/>
          <w:lang w:val="pt-PT"/>
        </w:rPr>
        <w:t xml:space="preserve"> </w:t>
      </w:r>
      <w:r w:rsidRPr="00DA02DD">
        <w:rPr>
          <w:color w:val="auto"/>
          <w:sz w:val="20"/>
          <w:szCs w:val="20"/>
          <w:lang w:val="pt-PT"/>
        </w:rPr>
        <w:br/>
        <w:t xml:space="preserve">6) </w:t>
      </w:r>
      <w:r w:rsidRPr="00DA02DD">
        <w:rPr>
          <w:b/>
          <w:color w:val="auto"/>
          <w:sz w:val="20"/>
          <w:szCs w:val="20"/>
          <w:lang w:val="pt-PT"/>
        </w:rPr>
        <w:t>A taxa mensal</w:t>
      </w:r>
      <w:r w:rsidRPr="00DA02DD">
        <w:rPr>
          <w:color w:val="auto"/>
          <w:sz w:val="20"/>
          <w:szCs w:val="20"/>
          <w:lang w:val="pt-PT"/>
        </w:rPr>
        <w:t xml:space="preserve"> paga-se cada </w:t>
      </w:r>
      <w:r w:rsidR="00854DF0">
        <w:rPr>
          <w:color w:val="auto"/>
          <w:sz w:val="20"/>
          <w:szCs w:val="20"/>
          <w:lang w:val="pt-PT"/>
        </w:rPr>
        <w:t>4:a semana</w:t>
      </w:r>
      <w:r w:rsidRPr="00DA02DD">
        <w:rPr>
          <w:color w:val="auto"/>
          <w:sz w:val="20"/>
          <w:szCs w:val="20"/>
          <w:lang w:val="pt-PT"/>
        </w:rPr>
        <w:t>.</w:t>
      </w:r>
      <w:r w:rsidRPr="00DA02DD">
        <w:rPr>
          <w:color w:val="auto"/>
          <w:sz w:val="20"/>
          <w:szCs w:val="20"/>
          <w:lang w:val="pt-PT"/>
        </w:rPr>
        <w:br/>
        <w:t xml:space="preserve">7) </w:t>
      </w:r>
      <w:r w:rsidRPr="00DA02DD">
        <w:rPr>
          <w:b/>
          <w:color w:val="auto"/>
          <w:sz w:val="20"/>
          <w:szCs w:val="20"/>
          <w:lang w:val="pt-PT"/>
        </w:rPr>
        <w:t>Sua atitude</w:t>
      </w:r>
      <w:r w:rsidRPr="00DA02DD">
        <w:rPr>
          <w:color w:val="auto"/>
          <w:sz w:val="20"/>
          <w:szCs w:val="20"/>
          <w:lang w:val="pt-PT"/>
        </w:rPr>
        <w:t xml:space="preserve"> - Esperamos um </w:t>
      </w:r>
      <w:r w:rsidRPr="00DA02DD">
        <w:rPr>
          <w:b/>
          <w:color w:val="auto"/>
          <w:sz w:val="20"/>
          <w:szCs w:val="20"/>
          <w:lang w:val="pt-PT"/>
        </w:rPr>
        <w:t>comportamento respeitoso e útil</w:t>
      </w:r>
      <w:r w:rsidRPr="00DA02DD">
        <w:rPr>
          <w:color w:val="auto"/>
          <w:sz w:val="20"/>
          <w:szCs w:val="20"/>
          <w:lang w:val="pt-PT"/>
        </w:rPr>
        <w:t xml:space="preserve"> de cada aluno para seus professores e colegas.</w:t>
      </w:r>
      <w:r w:rsidRPr="00DA02DD">
        <w:rPr>
          <w:color w:val="auto"/>
          <w:lang w:val="pt-PT"/>
        </w:rPr>
        <w:t xml:space="preserve"> </w:t>
      </w:r>
      <w:r w:rsidRPr="00DA02DD">
        <w:rPr>
          <w:color w:val="auto"/>
          <w:lang w:val="pt-PT"/>
        </w:rPr>
        <w:br/>
        <w:t xml:space="preserve">8) </w:t>
      </w:r>
      <w:r w:rsidRPr="00DA02DD">
        <w:rPr>
          <w:b/>
          <w:color w:val="auto"/>
          <w:sz w:val="20"/>
          <w:szCs w:val="20"/>
          <w:lang w:val="pt-PT"/>
        </w:rPr>
        <w:t>Nenhuma droga, tabaco ou álcool</w:t>
      </w:r>
      <w:r w:rsidRPr="00DA02DD">
        <w:rPr>
          <w:color w:val="auto"/>
          <w:sz w:val="20"/>
          <w:szCs w:val="20"/>
          <w:lang w:val="pt-PT"/>
        </w:rPr>
        <w:t xml:space="preserve"> são permitidos. Esperamos que você </w:t>
      </w:r>
      <w:r w:rsidR="006C0463" w:rsidRPr="00DA02DD">
        <w:rPr>
          <w:color w:val="auto"/>
          <w:sz w:val="20"/>
          <w:szCs w:val="20"/>
          <w:lang w:val="pt-PT"/>
        </w:rPr>
        <w:t>seja</w:t>
      </w:r>
      <w:r w:rsidRPr="00DA02DD">
        <w:rPr>
          <w:color w:val="auto"/>
          <w:sz w:val="20"/>
          <w:szCs w:val="20"/>
          <w:lang w:val="pt-PT"/>
        </w:rPr>
        <w:t xml:space="preserve"> fresco e sóbrio durante as aulas. Esperamos que cada aluno seja um bom representante para a Focus Business School</w:t>
      </w:r>
      <w:r w:rsidR="00854DF0">
        <w:rPr>
          <w:color w:val="auto"/>
          <w:sz w:val="20"/>
          <w:szCs w:val="20"/>
          <w:lang w:val="pt-PT"/>
        </w:rPr>
        <w:t xml:space="preserve"> e de Cristo. </w:t>
      </w:r>
      <w:r w:rsidR="00854DF0">
        <w:rPr>
          <w:color w:val="auto"/>
          <w:sz w:val="20"/>
          <w:szCs w:val="20"/>
          <w:lang w:val="pt-PT"/>
        </w:rPr>
        <w:br/>
        <w:t>9) Se não cumpre</w:t>
      </w:r>
      <w:r w:rsidRPr="00DA02DD">
        <w:rPr>
          <w:color w:val="auto"/>
          <w:sz w:val="20"/>
          <w:szCs w:val="20"/>
          <w:lang w:val="pt-PT"/>
        </w:rPr>
        <w:t xml:space="preserve"> estas regras, será expulso do Focus Business School.</w:t>
      </w:r>
      <w:r w:rsidRPr="00DA02DD">
        <w:rPr>
          <w:color w:val="auto"/>
          <w:lang w:val="pt-PT"/>
        </w:rPr>
        <w:t xml:space="preserve"> </w:t>
      </w:r>
      <w:r w:rsidRPr="00DA02DD">
        <w:rPr>
          <w:color w:val="auto"/>
          <w:lang w:val="pt-PT"/>
        </w:rPr>
        <w:br/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567"/>
          <w:tab w:val="left" w:pos="851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  <w:r w:rsidRPr="00DA02DD">
        <w:rPr>
          <w:rStyle w:val="Heading2Char"/>
          <w:color w:val="auto"/>
          <w:lang w:val="pt-PT"/>
        </w:rPr>
        <w:t xml:space="preserve">7. Participação activa do aluno </w:t>
      </w:r>
      <w:r w:rsidRPr="00DA02DD">
        <w:rPr>
          <w:rStyle w:val="Heading2Char"/>
          <w:color w:val="auto"/>
          <w:lang w:val="pt-PT"/>
        </w:rPr>
        <w:br/>
      </w:r>
      <w:r w:rsidRPr="00DA02DD">
        <w:rPr>
          <w:color w:val="auto"/>
          <w:sz w:val="20"/>
          <w:szCs w:val="20"/>
          <w:lang w:val="pt-PT"/>
        </w:rPr>
        <w:t xml:space="preserve">As apostilas facilitarão a sua aprendizagem. 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851"/>
          <w:tab w:val="left" w:pos="1134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  <w:r w:rsidRPr="00DA02DD">
        <w:rPr>
          <w:color w:val="auto"/>
          <w:sz w:val="20"/>
          <w:szCs w:val="20"/>
          <w:lang w:val="pt-PT"/>
        </w:rPr>
        <w:t>Nós encorajamo</w:t>
      </w:r>
      <w:r w:rsidR="00854DF0">
        <w:rPr>
          <w:color w:val="auto"/>
          <w:sz w:val="20"/>
          <w:szCs w:val="20"/>
          <w:lang w:val="pt-PT"/>
        </w:rPr>
        <w:t>s você a tomar notas na margem d</w:t>
      </w:r>
      <w:r w:rsidRPr="00DA02DD">
        <w:rPr>
          <w:color w:val="auto"/>
          <w:sz w:val="20"/>
          <w:szCs w:val="20"/>
          <w:lang w:val="pt-PT"/>
        </w:rPr>
        <w:t xml:space="preserve">a apostila. </w:t>
      </w:r>
      <w:r w:rsidRPr="00DA02DD">
        <w:rPr>
          <w:color w:val="auto"/>
          <w:sz w:val="20"/>
          <w:szCs w:val="20"/>
          <w:lang w:val="pt-PT"/>
        </w:rPr>
        <w:br/>
        <w:t xml:space="preserve">Depois de cada lição está suposto fazer o TPC. "Como praticar </w:t>
      </w:r>
      <w:r w:rsidR="00B21860" w:rsidRPr="00DA02DD">
        <w:rPr>
          <w:color w:val="auto"/>
          <w:sz w:val="20"/>
          <w:szCs w:val="20"/>
          <w:lang w:val="pt-PT"/>
        </w:rPr>
        <w:t>a mensagem</w:t>
      </w:r>
      <w:r w:rsidRPr="00DA02DD">
        <w:rPr>
          <w:color w:val="auto"/>
          <w:sz w:val="20"/>
          <w:szCs w:val="20"/>
          <w:lang w:val="pt-PT"/>
        </w:rPr>
        <w:t xml:space="preserve"> ". </w:t>
      </w:r>
    </w:p>
    <w:p w:rsidR="00EB7140" w:rsidRPr="00DA02DD" w:rsidRDefault="00B21860" w:rsidP="00EB7140">
      <w:pPr>
        <w:pStyle w:val="NoSpacing"/>
        <w:keepNext w:val="0"/>
        <w:keepLines w:val="0"/>
        <w:widowControl w:val="0"/>
        <w:tabs>
          <w:tab w:val="left" w:pos="851"/>
          <w:tab w:val="left" w:pos="1134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  <w:r w:rsidRPr="00DA02DD">
        <w:rPr>
          <w:color w:val="auto"/>
          <w:sz w:val="20"/>
          <w:szCs w:val="20"/>
          <w:lang w:val="pt-PT"/>
        </w:rPr>
        <w:t>• O</w:t>
      </w:r>
      <w:r w:rsidR="00854DF0">
        <w:rPr>
          <w:color w:val="auto"/>
          <w:sz w:val="20"/>
          <w:szCs w:val="20"/>
          <w:lang w:val="pt-PT"/>
        </w:rPr>
        <w:t>s TPCs ligados ás lições da FBS são</w:t>
      </w:r>
      <w:r w:rsidR="00EB7140" w:rsidRPr="00DA02DD">
        <w:rPr>
          <w:color w:val="auto"/>
          <w:sz w:val="20"/>
          <w:szCs w:val="20"/>
          <w:lang w:val="pt-PT"/>
        </w:rPr>
        <w:t xml:space="preserve"> da melhor importância para o seu crescimento pessoal. Vai entender como aplicar o ensinamento na sua situação actual do negócio e do seu ambiente: 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540"/>
          <w:tab w:val="left" w:pos="990"/>
        </w:tabs>
        <w:spacing w:line="276" w:lineRule="auto"/>
        <w:ind w:left="450"/>
        <w:rPr>
          <w:i/>
          <w:color w:val="auto"/>
          <w:sz w:val="20"/>
          <w:szCs w:val="20"/>
          <w:lang w:val="pt-PT"/>
        </w:rPr>
      </w:pPr>
      <w:r w:rsidRPr="00DA02DD">
        <w:rPr>
          <w:i/>
          <w:color w:val="auto"/>
          <w:sz w:val="20"/>
          <w:szCs w:val="20"/>
          <w:lang w:val="pt-PT"/>
        </w:rPr>
        <w:t>Não e a quantidade de conhecimento que tem, mas a quantidade de conhecimento que pratica que transformará a sua vida.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851"/>
          <w:tab w:val="left" w:pos="1134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  <w:r w:rsidRPr="00DA02DD">
        <w:rPr>
          <w:color w:val="auto"/>
          <w:sz w:val="20"/>
          <w:szCs w:val="20"/>
          <w:lang w:val="pt-PT"/>
        </w:rPr>
        <w:t>• No inicio da cada aula o professor responde e da comentários ás perguntas dos alunos sobre o TPC. No fim de cada apostila o professor deve recolher e controlar os TPCs e dar conselhos.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851"/>
          <w:tab w:val="left" w:pos="1134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  <w:r w:rsidRPr="00DA02DD">
        <w:rPr>
          <w:rStyle w:val="Heading2Char"/>
          <w:color w:val="auto"/>
          <w:lang w:val="pt-PT"/>
        </w:rPr>
        <w:t xml:space="preserve">8. </w:t>
      </w:r>
      <w:r w:rsidR="00260F59" w:rsidRPr="00DA02DD">
        <w:rPr>
          <w:rStyle w:val="Heading2Char"/>
          <w:color w:val="auto"/>
          <w:lang w:val="pt-PT"/>
        </w:rPr>
        <w:t>Seminários</w:t>
      </w:r>
      <w:r w:rsidRPr="00DA02DD">
        <w:rPr>
          <w:rStyle w:val="Heading2Char"/>
          <w:color w:val="auto"/>
          <w:lang w:val="pt-PT"/>
        </w:rPr>
        <w:t xml:space="preserve"> </w:t>
      </w:r>
      <w:r w:rsidRPr="00DA02DD">
        <w:rPr>
          <w:rStyle w:val="Heading2Char"/>
          <w:color w:val="auto"/>
          <w:lang w:val="pt-PT"/>
        </w:rPr>
        <w:br/>
      </w:r>
      <w:r w:rsidRPr="00DA02DD">
        <w:rPr>
          <w:color w:val="auto"/>
          <w:sz w:val="20"/>
          <w:szCs w:val="20"/>
          <w:lang w:val="pt-PT"/>
        </w:rPr>
        <w:t>Onde há possibilidades te</w:t>
      </w:r>
      <w:r w:rsidR="00854DF0">
        <w:rPr>
          <w:color w:val="auto"/>
          <w:sz w:val="20"/>
          <w:szCs w:val="20"/>
          <w:lang w:val="pt-PT"/>
        </w:rPr>
        <w:t>remos seminários extras</w:t>
      </w:r>
      <w:r w:rsidRPr="00DA02DD">
        <w:rPr>
          <w:color w:val="auto"/>
          <w:sz w:val="20"/>
          <w:szCs w:val="20"/>
          <w:lang w:val="pt-PT"/>
        </w:rPr>
        <w:t xml:space="preserve">. Estes seminários serão de diferentes sujeitos de natureza mais prática. 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851"/>
          <w:tab w:val="left" w:pos="1134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  <w:r w:rsidRPr="00DA02DD">
        <w:rPr>
          <w:color w:val="auto"/>
          <w:sz w:val="20"/>
          <w:szCs w:val="20"/>
          <w:lang w:val="pt-PT"/>
        </w:rPr>
        <w:t xml:space="preserve">• Os alunos podem ser envolvidos para decidir os assuntos que serão abordados </w:t>
      </w:r>
      <w:r w:rsidRPr="00DA02DD">
        <w:rPr>
          <w:color w:val="auto"/>
          <w:sz w:val="20"/>
          <w:szCs w:val="20"/>
          <w:lang w:val="pt-PT"/>
        </w:rPr>
        <w:br/>
        <w:t xml:space="preserve">• Uma vez por mês devem convidar um empresário sucedido para contar a </w:t>
      </w:r>
      <w:r w:rsidR="00854DF0" w:rsidRPr="00DA02DD">
        <w:rPr>
          <w:color w:val="auto"/>
          <w:sz w:val="20"/>
          <w:szCs w:val="20"/>
          <w:lang w:val="pt-PT"/>
        </w:rPr>
        <w:t>história</w:t>
      </w:r>
      <w:r w:rsidRPr="00DA02DD">
        <w:rPr>
          <w:color w:val="auto"/>
          <w:sz w:val="20"/>
          <w:szCs w:val="20"/>
          <w:lang w:val="pt-PT"/>
        </w:rPr>
        <w:t xml:space="preserve"> da vida </w:t>
      </w:r>
      <w:r w:rsidR="00854DF0">
        <w:rPr>
          <w:color w:val="auto"/>
          <w:sz w:val="20"/>
          <w:szCs w:val="20"/>
          <w:lang w:val="pt-PT"/>
        </w:rPr>
        <w:t xml:space="preserve">empresarial </w:t>
      </w:r>
      <w:r w:rsidRPr="00DA02DD">
        <w:rPr>
          <w:color w:val="auto"/>
          <w:sz w:val="20"/>
          <w:szCs w:val="20"/>
          <w:lang w:val="pt-PT"/>
        </w:rPr>
        <w:t>dele.</w:t>
      </w:r>
    </w:p>
    <w:p w:rsidR="00EB7140" w:rsidRPr="00DA02DD" w:rsidRDefault="00854DF0" w:rsidP="00EB7140">
      <w:pPr>
        <w:pStyle w:val="NoSpacing"/>
        <w:keepNext w:val="0"/>
        <w:keepLines w:val="0"/>
        <w:widowControl w:val="0"/>
        <w:tabs>
          <w:tab w:val="left" w:pos="851"/>
          <w:tab w:val="left" w:pos="1134"/>
        </w:tabs>
        <w:spacing w:line="276" w:lineRule="auto"/>
        <w:ind w:left="0"/>
        <w:rPr>
          <w:b/>
          <w:color w:val="auto"/>
          <w:sz w:val="28"/>
          <w:szCs w:val="28"/>
          <w:lang w:val="pt-PT"/>
        </w:rPr>
      </w:pPr>
      <w:r>
        <w:rPr>
          <w:b/>
          <w:color w:val="auto"/>
          <w:sz w:val="28"/>
          <w:szCs w:val="28"/>
          <w:lang w:val="pt-PT"/>
        </w:rPr>
        <w:t>9. Negó</w:t>
      </w:r>
      <w:r w:rsidR="00F76969">
        <w:rPr>
          <w:b/>
          <w:color w:val="auto"/>
          <w:sz w:val="28"/>
          <w:szCs w:val="28"/>
          <w:lang w:val="pt-PT"/>
        </w:rPr>
        <w:t>cio é iniciado pelo C</w:t>
      </w:r>
      <w:r w:rsidR="00EB7140" w:rsidRPr="00DA02DD">
        <w:rPr>
          <w:b/>
          <w:color w:val="auto"/>
          <w:sz w:val="28"/>
          <w:szCs w:val="28"/>
          <w:lang w:val="pt-PT"/>
        </w:rPr>
        <w:t>riador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851"/>
          <w:tab w:val="left" w:pos="1134"/>
        </w:tabs>
        <w:spacing w:line="276" w:lineRule="auto"/>
        <w:ind w:left="0"/>
        <w:rPr>
          <w:b/>
          <w:color w:val="auto"/>
          <w:sz w:val="20"/>
          <w:szCs w:val="20"/>
          <w:lang w:val="pt-PT"/>
        </w:rPr>
      </w:pPr>
      <w:r w:rsidRPr="00DA02DD">
        <w:rPr>
          <w:b/>
          <w:color w:val="auto"/>
          <w:sz w:val="20"/>
          <w:szCs w:val="20"/>
          <w:lang w:val="pt-PT"/>
        </w:rPr>
        <w:t xml:space="preserve">A Bíblia diz </w:t>
      </w:r>
      <w:r w:rsidR="00F76969">
        <w:rPr>
          <w:b/>
          <w:color w:val="auto"/>
          <w:sz w:val="20"/>
          <w:szCs w:val="20"/>
          <w:lang w:val="pt-PT"/>
        </w:rPr>
        <w:t xml:space="preserve">  </w:t>
      </w:r>
      <w:r w:rsidRPr="00DA02DD">
        <w:rPr>
          <w:b/>
          <w:color w:val="auto"/>
          <w:sz w:val="20"/>
          <w:szCs w:val="20"/>
          <w:lang w:val="pt-PT"/>
        </w:rPr>
        <w:t>Gen. 2: 8-15</w:t>
      </w:r>
    </w:p>
    <w:p w:rsidR="00EB7140" w:rsidRPr="00DA02DD" w:rsidRDefault="00EB7140" w:rsidP="00EB7140">
      <w:pPr>
        <w:autoSpaceDE w:val="0"/>
        <w:autoSpaceDN w:val="0"/>
        <w:adjustRightInd w:val="0"/>
        <w:spacing w:line="240" w:lineRule="auto"/>
        <w:ind w:left="270"/>
        <w:rPr>
          <w:rFonts w:ascii="Arial" w:eastAsiaTheme="minorHAnsi" w:hAnsi="Arial" w:cs="Arial"/>
          <w:bCs/>
          <w:i/>
          <w:color w:val="auto"/>
          <w:sz w:val="20"/>
          <w:szCs w:val="20"/>
          <w:lang w:val="pt-PT"/>
        </w:rPr>
      </w:pPr>
      <w:r w:rsidRPr="00DA02DD">
        <w:rPr>
          <w:rFonts w:ascii="Arial" w:hAnsi="Arial" w:cs="Arial"/>
          <w:i/>
          <w:color w:val="auto"/>
          <w:sz w:val="20"/>
          <w:szCs w:val="20"/>
          <w:lang w:val="pt-PT"/>
        </w:rPr>
        <w:t xml:space="preserve">8 </w:t>
      </w:r>
      <w:r w:rsidRPr="00DA02DD">
        <w:rPr>
          <w:rFonts w:ascii="Arial" w:eastAsiaTheme="minorHAnsi" w:hAnsi="Arial" w:cs="Arial"/>
          <w:i/>
          <w:color w:val="auto"/>
          <w:sz w:val="20"/>
          <w:szCs w:val="20"/>
          <w:lang w:val="pt-PT"/>
        </w:rPr>
        <w:t>E plantou o SENHOR Deus um jardim no Éden, do lado oriental; e pôs ali o homem que tinha formado.</w:t>
      </w:r>
    </w:p>
    <w:p w:rsidR="00EB7140" w:rsidRPr="00DA02DD" w:rsidRDefault="00EB7140" w:rsidP="00EB7140">
      <w:pPr>
        <w:autoSpaceDE w:val="0"/>
        <w:autoSpaceDN w:val="0"/>
        <w:adjustRightInd w:val="0"/>
        <w:spacing w:line="240" w:lineRule="auto"/>
        <w:ind w:left="270"/>
        <w:rPr>
          <w:rFonts w:ascii="Arial" w:eastAsiaTheme="minorHAnsi" w:hAnsi="Arial" w:cs="Arial"/>
          <w:bCs/>
          <w:i/>
          <w:color w:val="auto"/>
          <w:sz w:val="20"/>
          <w:szCs w:val="20"/>
          <w:lang w:val="pt-PT"/>
        </w:rPr>
      </w:pPr>
      <w:r w:rsidRPr="00DA02DD">
        <w:rPr>
          <w:rFonts w:ascii="Arial" w:eastAsiaTheme="minorHAnsi" w:hAnsi="Arial" w:cs="Arial"/>
          <w:i/>
          <w:color w:val="auto"/>
          <w:sz w:val="20"/>
          <w:szCs w:val="20"/>
          <w:lang w:val="pt-PT"/>
        </w:rPr>
        <w:t>9  E o SENHOR Deus fez brotar da terra toda a árvore agradável à vista, e boa para comida; e a árvore da vida no meio do jardim, e a árvore do conhecimento do bem e do mal.</w:t>
      </w:r>
    </w:p>
    <w:p w:rsidR="00EB7140" w:rsidRPr="00DA02DD" w:rsidRDefault="00EB7140" w:rsidP="00EB7140">
      <w:pPr>
        <w:autoSpaceDE w:val="0"/>
        <w:autoSpaceDN w:val="0"/>
        <w:adjustRightInd w:val="0"/>
        <w:spacing w:line="240" w:lineRule="auto"/>
        <w:ind w:left="270"/>
        <w:rPr>
          <w:rFonts w:ascii="Arial" w:eastAsiaTheme="minorHAnsi" w:hAnsi="Arial" w:cs="Arial"/>
          <w:bCs/>
          <w:i/>
          <w:color w:val="auto"/>
          <w:sz w:val="20"/>
          <w:szCs w:val="20"/>
          <w:lang w:val="pt-PT"/>
        </w:rPr>
      </w:pPr>
      <w:r w:rsidRPr="00DA02DD">
        <w:rPr>
          <w:rFonts w:ascii="Arial" w:eastAsiaTheme="minorHAnsi" w:hAnsi="Arial" w:cs="Arial"/>
          <w:i/>
          <w:color w:val="auto"/>
          <w:sz w:val="20"/>
          <w:szCs w:val="20"/>
          <w:lang w:val="pt-PT"/>
        </w:rPr>
        <w:t>10  E saía um rio do Éden para regar o jardim; e dali se dividia e se tornava em quatro braços.</w:t>
      </w:r>
    </w:p>
    <w:p w:rsidR="00EB7140" w:rsidRPr="00DA02DD" w:rsidRDefault="00EB7140" w:rsidP="00EB7140">
      <w:pPr>
        <w:autoSpaceDE w:val="0"/>
        <w:autoSpaceDN w:val="0"/>
        <w:adjustRightInd w:val="0"/>
        <w:spacing w:line="240" w:lineRule="auto"/>
        <w:ind w:left="270"/>
        <w:rPr>
          <w:rFonts w:ascii="Arial" w:eastAsiaTheme="minorHAnsi" w:hAnsi="Arial" w:cs="Arial"/>
          <w:bCs/>
          <w:i/>
          <w:color w:val="auto"/>
          <w:sz w:val="20"/>
          <w:szCs w:val="20"/>
          <w:lang w:val="pt-PT"/>
        </w:rPr>
      </w:pPr>
      <w:r w:rsidRPr="00DA02DD">
        <w:rPr>
          <w:rFonts w:ascii="Arial" w:eastAsiaTheme="minorHAnsi" w:hAnsi="Arial" w:cs="Arial"/>
          <w:i/>
          <w:color w:val="auto"/>
          <w:sz w:val="20"/>
          <w:szCs w:val="20"/>
          <w:lang w:val="pt-PT"/>
        </w:rPr>
        <w:t>11  O nome do primeiro é Pisom; este é o que rodeia toda a terra de Havilá, onde há ouro.</w:t>
      </w:r>
    </w:p>
    <w:p w:rsidR="00EB7140" w:rsidRPr="00DA02DD" w:rsidRDefault="00EB7140" w:rsidP="00EB7140">
      <w:pPr>
        <w:autoSpaceDE w:val="0"/>
        <w:autoSpaceDN w:val="0"/>
        <w:adjustRightInd w:val="0"/>
        <w:spacing w:line="240" w:lineRule="auto"/>
        <w:ind w:left="270"/>
        <w:rPr>
          <w:rFonts w:ascii="Arial" w:eastAsiaTheme="minorHAnsi" w:hAnsi="Arial" w:cs="Arial"/>
          <w:bCs/>
          <w:i/>
          <w:color w:val="auto"/>
          <w:sz w:val="20"/>
          <w:szCs w:val="20"/>
          <w:lang w:val="pt-PT"/>
        </w:rPr>
      </w:pPr>
      <w:r w:rsidRPr="00DA02DD">
        <w:rPr>
          <w:rFonts w:ascii="Arial" w:eastAsiaTheme="minorHAnsi" w:hAnsi="Arial" w:cs="Arial"/>
          <w:i/>
          <w:color w:val="auto"/>
          <w:sz w:val="20"/>
          <w:szCs w:val="20"/>
          <w:lang w:val="pt-PT"/>
        </w:rPr>
        <w:t>12  E o ouro dessa terra é bom; ali há o bdélio, e a pedra sardônica.</w:t>
      </w:r>
    </w:p>
    <w:p w:rsidR="00EB7140" w:rsidRPr="00DA02DD" w:rsidRDefault="00EB7140" w:rsidP="00EB7140">
      <w:pPr>
        <w:autoSpaceDE w:val="0"/>
        <w:autoSpaceDN w:val="0"/>
        <w:adjustRightInd w:val="0"/>
        <w:spacing w:line="240" w:lineRule="auto"/>
        <w:ind w:left="270"/>
        <w:rPr>
          <w:rFonts w:ascii="Arial" w:eastAsiaTheme="minorHAnsi" w:hAnsi="Arial" w:cs="Arial"/>
          <w:bCs/>
          <w:i/>
          <w:color w:val="auto"/>
          <w:sz w:val="20"/>
          <w:szCs w:val="20"/>
          <w:lang w:val="pt-PT"/>
        </w:rPr>
      </w:pPr>
      <w:r w:rsidRPr="00DA02DD">
        <w:rPr>
          <w:rFonts w:ascii="Arial" w:eastAsiaTheme="minorHAnsi" w:hAnsi="Arial" w:cs="Arial"/>
          <w:i/>
          <w:color w:val="auto"/>
          <w:sz w:val="20"/>
          <w:szCs w:val="20"/>
          <w:lang w:val="pt-PT"/>
        </w:rPr>
        <w:t>13  E o nome do segundo rio é Giom; este é o que rodeia toda a terra de Cuxe.</w:t>
      </w:r>
    </w:p>
    <w:p w:rsidR="00EB7140" w:rsidRPr="00DA02DD" w:rsidRDefault="00EB7140" w:rsidP="00EB7140">
      <w:pPr>
        <w:autoSpaceDE w:val="0"/>
        <w:autoSpaceDN w:val="0"/>
        <w:adjustRightInd w:val="0"/>
        <w:spacing w:line="240" w:lineRule="auto"/>
        <w:ind w:left="270"/>
        <w:rPr>
          <w:rFonts w:ascii="Arial" w:eastAsiaTheme="minorHAnsi" w:hAnsi="Arial" w:cs="Arial"/>
          <w:bCs/>
          <w:i/>
          <w:color w:val="auto"/>
          <w:sz w:val="20"/>
          <w:szCs w:val="20"/>
          <w:lang w:val="pt-PT"/>
        </w:rPr>
      </w:pPr>
      <w:r w:rsidRPr="00DA02DD">
        <w:rPr>
          <w:rFonts w:ascii="Arial" w:eastAsiaTheme="minorHAnsi" w:hAnsi="Arial" w:cs="Arial"/>
          <w:i/>
          <w:color w:val="auto"/>
          <w:sz w:val="20"/>
          <w:szCs w:val="20"/>
          <w:lang w:val="pt-PT"/>
        </w:rPr>
        <w:t>14  E o nome do terceiro rio é Tigre; este é o que vai para o lado oriental da Assíria; e o quarto rio é o Eufrates.</w:t>
      </w:r>
    </w:p>
    <w:p w:rsidR="00EB7140" w:rsidRPr="00DA02DD" w:rsidRDefault="00EB7140" w:rsidP="00EB7140">
      <w:pPr>
        <w:autoSpaceDE w:val="0"/>
        <w:autoSpaceDN w:val="0"/>
        <w:adjustRightInd w:val="0"/>
        <w:spacing w:line="240" w:lineRule="auto"/>
        <w:ind w:left="270"/>
        <w:rPr>
          <w:rFonts w:ascii="Arial" w:eastAsiaTheme="minorHAnsi" w:hAnsi="Arial" w:cs="Arial"/>
          <w:bCs/>
          <w:i/>
          <w:color w:val="auto"/>
          <w:sz w:val="20"/>
          <w:szCs w:val="20"/>
          <w:lang w:val="pt-PT"/>
        </w:rPr>
      </w:pPr>
      <w:r w:rsidRPr="00DA02DD">
        <w:rPr>
          <w:rFonts w:ascii="Arial" w:eastAsiaTheme="minorHAnsi" w:hAnsi="Arial" w:cs="Arial"/>
          <w:i/>
          <w:color w:val="auto"/>
          <w:sz w:val="20"/>
          <w:szCs w:val="20"/>
          <w:lang w:val="pt-PT"/>
        </w:rPr>
        <w:t>15  E tomou o SENHOR Deus o homem, e o pôs no jardim do Éden para o lavrar e o guardar.</w:t>
      </w:r>
    </w:p>
    <w:p w:rsidR="00EB7140" w:rsidRPr="00DA02DD" w:rsidRDefault="00F76969" w:rsidP="00EB7140">
      <w:pPr>
        <w:pStyle w:val="NoSpacing"/>
        <w:keepNext w:val="0"/>
        <w:keepLines w:val="0"/>
        <w:widowControl w:val="0"/>
        <w:tabs>
          <w:tab w:val="left" w:pos="851"/>
          <w:tab w:val="left" w:pos="1134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  <w:r>
        <w:rPr>
          <w:color w:val="auto"/>
          <w:sz w:val="20"/>
          <w:szCs w:val="20"/>
          <w:lang w:val="pt-PT"/>
        </w:rPr>
        <w:t>Fazer negó</w:t>
      </w:r>
      <w:r w:rsidR="00EB7140" w:rsidRPr="00DA02DD">
        <w:rPr>
          <w:color w:val="auto"/>
          <w:sz w:val="20"/>
          <w:szCs w:val="20"/>
          <w:lang w:val="pt-PT"/>
        </w:rPr>
        <w:t>cio e cumprir a comissão de Deus para o homem.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851"/>
          <w:tab w:val="left" w:pos="1134"/>
        </w:tabs>
        <w:spacing w:line="276" w:lineRule="auto"/>
        <w:ind w:left="0"/>
        <w:rPr>
          <w:i/>
          <w:color w:val="auto"/>
          <w:sz w:val="20"/>
          <w:szCs w:val="20"/>
          <w:lang w:val="pt-PT"/>
        </w:rPr>
      </w:pPr>
      <w:r w:rsidRPr="00DA02DD">
        <w:rPr>
          <w:i/>
          <w:color w:val="auto"/>
          <w:sz w:val="20"/>
          <w:szCs w:val="20"/>
          <w:lang w:val="pt-PT"/>
        </w:rPr>
        <w:t>Desde o inicio da criação Deus comissionou o</w:t>
      </w:r>
      <w:r w:rsidRPr="00DA02DD">
        <w:rPr>
          <w:b/>
          <w:i/>
          <w:color w:val="auto"/>
          <w:sz w:val="20"/>
          <w:szCs w:val="20"/>
          <w:lang w:val="pt-PT"/>
        </w:rPr>
        <w:t xml:space="preserve"> </w:t>
      </w:r>
      <w:r w:rsidRPr="00DA02DD">
        <w:rPr>
          <w:i/>
          <w:color w:val="auto"/>
          <w:sz w:val="20"/>
          <w:szCs w:val="20"/>
          <w:lang w:val="pt-PT"/>
        </w:rPr>
        <w:t>homem para mordomar e desenvolver todos os recursos que Ele colocou na terra.</w:t>
      </w:r>
    </w:p>
    <w:p w:rsidR="00EB7140" w:rsidRPr="00DA02DD" w:rsidRDefault="00F76969" w:rsidP="00EB7140">
      <w:pPr>
        <w:pStyle w:val="NoSpacing"/>
        <w:keepNext w:val="0"/>
        <w:keepLines w:val="0"/>
        <w:widowControl w:val="0"/>
        <w:tabs>
          <w:tab w:val="left" w:pos="851"/>
          <w:tab w:val="left" w:pos="1134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  <w:r>
        <w:rPr>
          <w:color w:val="auto"/>
          <w:sz w:val="20"/>
          <w:szCs w:val="20"/>
          <w:lang w:val="pt-PT"/>
        </w:rPr>
        <w:lastRenderedPageBreak/>
        <w:t>O</w:t>
      </w:r>
      <w:r w:rsidR="00EB7140" w:rsidRPr="00DA02DD">
        <w:rPr>
          <w:color w:val="auto"/>
          <w:sz w:val="20"/>
          <w:szCs w:val="20"/>
          <w:lang w:val="pt-PT"/>
        </w:rPr>
        <w:t>rganizar, desenvolver e criar prosperidade na criação tornou-se uma parte importante da tarefa e do propósito do homem. Ele foi colocado em posição de ser o administrador de toda a criação. Uma parte importante dessa mordomia e o que hoje chamamos de negócio.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851"/>
          <w:tab w:val="left" w:pos="1134"/>
        </w:tabs>
        <w:spacing w:line="276" w:lineRule="auto"/>
        <w:ind w:left="0"/>
        <w:rPr>
          <w:color w:val="auto"/>
          <w:lang w:val="pt-PT"/>
        </w:rPr>
      </w:pPr>
      <w:r w:rsidRPr="00DA02DD">
        <w:rPr>
          <w:color w:val="auto"/>
          <w:sz w:val="20"/>
          <w:szCs w:val="20"/>
          <w:lang w:val="pt-PT"/>
        </w:rPr>
        <w:t xml:space="preserve">Quando homem desenvolve </w:t>
      </w:r>
      <w:r w:rsidR="00B21860" w:rsidRPr="00DA02DD">
        <w:rPr>
          <w:color w:val="auto"/>
          <w:sz w:val="20"/>
          <w:szCs w:val="20"/>
          <w:lang w:val="pt-PT"/>
        </w:rPr>
        <w:t>matérias-primas</w:t>
      </w:r>
      <w:r w:rsidRPr="00DA02DD">
        <w:rPr>
          <w:color w:val="auto"/>
          <w:sz w:val="20"/>
          <w:szCs w:val="20"/>
          <w:lang w:val="pt-PT"/>
        </w:rPr>
        <w:t xml:space="preserve"> que Deus colocou na </w:t>
      </w:r>
      <w:r w:rsidR="00B21860" w:rsidRPr="00DA02DD">
        <w:rPr>
          <w:color w:val="auto"/>
          <w:sz w:val="20"/>
          <w:szCs w:val="20"/>
          <w:lang w:val="pt-PT"/>
        </w:rPr>
        <w:t>criação e agrega valor a elas, i</w:t>
      </w:r>
      <w:r w:rsidRPr="00DA02DD">
        <w:rPr>
          <w:color w:val="auto"/>
          <w:sz w:val="20"/>
          <w:szCs w:val="20"/>
          <w:lang w:val="pt-PT"/>
        </w:rPr>
        <w:t xml:space="preserve">sto nos dá satisfação e propósito. Isto cria o progresso e promove riqueza e </w:t>
      </w:r>
      <w:r w:rsidR="00B21860" w:rsidRPr="00DA02DD">
        <w:rPr>
          <w:color w:val="auto"/>
          <w:sz w:val="20"/>
          <w:szCs w:val="20"/>
          <w:lang w:val="pt-PT"/>
        </w:rPr>
        <w:t>bem-estar</w:t>
      </w:r>
      <w:r w:rsidRPr="00DA02DD">
        <w:rPr>
          <w:color w:val="auto"/>
          <w:lang w:val="pt-PT"/>
        </w:rPr>
        <w:t>.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851"/>
          <w:tab w:val="left" w:pos="1134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  <w:r w:rsidRPr="00DA02DD">
        <w:rPr>
          <w:color w:val="auto"/>
          <w:sz w:val="20"/>
          <w:szCs w:val="20"/>
          <w:lang w:val="pt-PT"/>
        </w:rPr>
        <w:t>E claro que este tem que ser feito de forma diligente, honesta e responsável.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851"/>
          <w:tab w:val="left" w:pos="1134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  <w:r w:rsidRPr="00DA02DD">
        <w:rPr>
          <w:color w:val="auto"/>
          <w:sz w:val="20"/>
          <w:szCs w:val="20"/>
          <w:lang w:val="pt-PT"/>
        </w:rPr>
        <w:t xml:space="preserve">Fazer negócio e uma maneira de louvar a Deus. O Velho Testamento foi escrito em Hebreu </w:t>
      </w:r>
      <w:r w:rsidR="00F76969">
        <w:rPr>
          <w:color w:val="auto"/>
          <w:sz w:val="20"/>
          <w:szCs w:val="20"/>
          <w:lang w:val="pt-PT"/>
        </w:rPr>
        <w:t xml:space="preserve">e </w:t>
      </w:r>
      <w:r w:rsidRPr="00DA02DD">
        <w:rPr>
          <w:color w:val="auto"/>
          <w:sz w:val="20"/>
          <w:szCs w:val="20"/>
          <w:lang w:val="pt-PT"/>
        </w:rPr>
        <w:t>uma das palavras para trabalho e “Avodah” que significa ambas louvor e trabalho.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851"/>
          <w:tab w:val="left" w:pos="1134"/>
        </w:tabs>
        <w:spacing w:line="276" w:lineRule="auto"/>
        <w:ind w:left="0"/>
        <w:rPr>
          <w:i/>
          <w:color w:val="auto"/>
          <w:sz w:val="20"/>
          <w:szCs w:val="20"/>
          <w:lang w:val="pt-PT"/>
        </w:rPr>
      </w:pPr>
      <w:r w:rsidRPr="00DA02DD">
        <w:rPr>
          <w:i/>
          <w:color w:val="auto"/>
          <w:sz w:val="20"/>
          <w:szCs w:val="20"/>
          <w:lang w:val="pt-PT"/>
        </w:rPr>
        <w:t>Então quando trabalhamos e assim honramos a criação de Deus, nosso trabalho se torna uma forma de honrar o criador.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851"/>
          <w:tab w:val="left" w:pos="1134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  <w:r w:rsidRPr="00DA02DD">
        <w:rPr>
          <w:color w:val="auto"/>
          <w:sz w:val="20"/>
          <w:szCs w:val="20"/>
          <w:lang w:val="pt-PT"/>
        </w:rPr>
        <w:t xml:space="preserve">Fazer </w:t>
      </w:r>
      <w:r w:rsidR="00B21860" w:rsidRPr="00DA02DD">
        <w:rPr>
          <w:color w:val="auto"/>
          <w:sz w:val="20"/>
          <w:szCs w:val="20"/>
          <w:lang w:val="pt-PT"/>
        </w:rPr>
        <w:t>negócio</w:t>
      </w:r>
      <w:r w:rsidRPr="00DA02DD">
        <w:rPr>
          <w:color w:val="auto"/>
          <w:sz w:val="20"/>
          <w:szCs w:val="20"/>
          <w:lang w:val="pt-PT"/>
        </w:rPr>
        <w:t xml:space="preserve"> e uma forma de ministrar.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851"/>
          <w:tab w:val="left" w:pos="1134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  <w:r w:rsidRPr="00DA02DD">
        <w:rPr>
          <w:color w:val="auto"/>
          <w:sz w:val="20"/>
          <w:szCs w:val="20"/>
          <w:lang w:val="pt-PT"/>
        </w:rPr>
        <w:t>A palavra hebr</w:t>
      </w:r>
      <w:r w:rsidR="00F76969">
        <w:rPr>
          <w:color w:val="auto"/>
          <w:sz w:val="20"/>
          <w:szCs w:val="20"/>
          <w:lang w:val="pt-PT"/>
        </w:rPr>
        <w:t>aica para negócio e “melawkaw” q</w:t>
      </w:r>
      <w:r w:rsidRPr="00DA02DD">
        <w:rPr>
          <w:color w:val="auto"/>
          <w:sz w:val="20"/>
          <w:szCs w:val="20"/>
          <w:lang w:val="pt-PT"/>
        </w:rPr>
        <w:t xml:space="preserve">ue significa o ministério. 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851"/>
          <w:tab w:val="left" w:pos="1134"/>
        </w:tabs>
        <w:spacing w:line="276" w:lineRule="auto"/>
        <w:ind w:left="0"/>
        <w:rPr>
          <w:i/>
          <w:color w:val="auto"/>
          <w:sz w:val="20"/>
          <w:szCs w:val="20"/>
          <w:lang w:val="pt-PT"/>
        </w:rPr>
      </w:pPr>
      <w:r w:rsidRPr="00DA02DD">
        <w:rPr>
          <w:i/>
          <w:color w:val="auto"/>
          <w:sz w:val="20"/>
          <w:szCs w:val="20"/>
          <w:lang w:val="pt-PT"/>
        </w:rPr>
        <w:t xml:space="preserve">Quando tomamos a nossa posição dada por Deus na criação, fazendo negócios, estamos ministrando ás pessoas com os nossos produtos e serviços. Assim alcançamos um dos nossos propósitos que Deus planeou. </w:t>
      </w:r>
    </w:p>
    <w:p w:rsidR="00EB7140" w:rsidRPr="00DA02DD" w:rsidRDefault="00F76969" w:rsidP="00EB7140">
      <w:pPr>
        <w:pStyle w:val="NoSpacing"/>
        <w:keepNext w:val="0"/>
        <w:keepLines w:val="0"/>
        <w:widowControl w:val="0"/>
        <w:tabs>
          <w:tab w:val="left" w:pos="851"/>
          <w:tab w:val="left" w:pos="1134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  <w:r>
        <w:rPr>
          <w:color w:val="auto"/>
          <w:sz w:val="20"/>
          <w:szCs w:val="20"/>
          <w:lang w:val="pt-PT"/>
        </w:rPr>
        <w:t>Deus santificou trabalho</w:t>
      </w:r>
      <w:r w:rsidR="00EB7140" w:rsidRPr="00DA02DD">
        <w:rPr>
          <w:color w:val="auto"/>
          <w:sz w:val="20"/>
          <w:szCs w:val="20"/>
          <w:lang w:val="pt-PT"/>
        </w:rPr>
        <w:t xml:space="preserve"> e negócios para ser algo que traz gloria para ele e serve os nossos próximos.  </w:t>
      </w:r>
    </w:p>
    <w:p w:rsidR="00002814" w:rsidRPr="00DA02DD" w:rsidRDefault="00002814" w:rsidP="00EB7140">
      <w:pPr>
        <w:pStyle w:val="NoSpacing"/>
        <w:keepNext w:val="0"/>
        <w:keepLines w:val="0"/>
        <w:widowControl w:val="0"/>
        <w:tabs>
          <w:tab w:val="left" w:pos="851"/>
          <w:tab w:val="left" w:pos="1134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</w:p>
    <w:p w:rsidR="00EB7140" w:rsidRPr="00DA02DD" w:rsidRDefault="00B21860" w:rsidP="00EB7140">
      <w:pPr>
        <w:pStyle w:val="NoSpacing"/>
        <w:keepNext w:val="0"/>
        <w:keepLines w:val="0"/>
        <w:widowControl w:val="0"/>
        <w:tabs>
          <w:tab w:val="left" w:pos="851"/>
          <w:tab w:val="left" w:pos="1134"/>
        </w:tabs>
        <w:spacing w:line="276" w:lineRule="auto"/>
        <w:ind w:left="0"/>
        <w:rPr>
          <w:rFonts w:ascii="Gill Sans MT" w:hAnsi="Gill Sans MT"/>
          <w:i/>
          <w:color w:val="auto"/>
          <w:sz w:val="32"/>
          <w:szCs w:val="32"/>
          <w:lang w:val="pt-PT"/>
        </w:rPr>
      </w:pPr>
      <w:r w:rsidRPr="00DA02DD">
        <w:rPr>
          <w:rFonts w:ascii="Gill Sans MT" w:hAnsi="Gill Sans MT"/>
          <w:i/>
          <w:color w:val="auto"/>
          <w:sz w:val="32"/>
          <w:szCs w:val="32"/>
          <w:lang w:val="pt-PT"/>
        </w:rPr>
        <w:t>10    Jesus</w:t>
      </w:r>
      <w:r w:rsidR="00EB7140" w:rsidRPr="00DA02DD">
        <w:rPr>
          <w:rFonts w:ascii="Gill Sans MT" w:hAnsi="Gill Sans MT"/>
          <w:i/>
          <w:color w:val="auto"/>
          <w:sz w:val="32"/>
          <w:szCs w:val="32"/>
          <w:lang w:val="pt-PT"/>
        </w:rPr>
        <w:t xml:space="preserve"> nos disse</w:t>
      </w:r>
      <w:r w:rsidR="00002814" w:rsidRPr="00DA02DD">
        <w:rPr>
          <w:rFonts w:ascii="Gill Sans MT" w:hAnsi="Gill Sans MT"/>
          <w:i/>
          <w:color w:val="auto"/>
          <w:sz w:val="32"/>
          <w:szCs w:val="32"/>
          <w:lang w:val="pt-PT"/>
        </w:rPr>
        <w:t>: F</w:t>
      </w:r>
      <w:r w:rsidRPr="00DA02DD">
        <w:rPr>
          <w:rFonts w:ascii="Gill Sans MT" w:hAnsi="Gill Sans MT"/>
          <w:i/>
          <w:color w:val="auto"/>
          <w:sz w:val="32"/>
          <w:szCs w:val="32"/>
          <w:lang w:val="pt-PT"/>
        </w:rPr>
        <w:t>azem negócios ate a minha vinda</w:t>
      </w:r>
    </w:p>
    <w:p w:rsidR="00B21860" w:rsidRPr="00DA02DD" w:rsidRDefault="00002814" w:rsidP="00EB7140">
      <w:pPr>
        <w:pStyle w:val="NoSpacing"/>
        <w:keepNext w:val="0"/>
        <w:keepLines w:val="0"/>
        <w:widowControl w:val="0"/>
        <w:tabs>
          <w:tab w:val="left" w:pos="851"/>
          <w:tab w:val="left" w:pos="1134"/>
        </w:tabs>
        <w:spacing w:line="276" w:lineRule="auto"/>
        <w:ind w:left="0"/>
        <w:rPr>
          <w:color w:val="auto"/>
          <w:lang w:val="pt-PT"/>
        </w:rPr>
      </w:pPr>
      <w:r w:rsidRPr="00DA02DD">
        <w:rPr>
          <w:b/>
          <w:color w:val="auto"/>
          <w:sz w:val="20"/>
          <w:szCs w:val="20"/>
          <w:lang w:val="pt-PT"/>
        </w:rPr>
        <w:t>A Bíblia diz Luc</w:t>
      </w:r>
      <w:r w:rsidR="00EB7140" w:rsidRPr="00DA02DD">
        <w:rPr>
          <w:b/>
          <w:color w:val="auto"/>
          <w:sz w:val="20"/>
          <w:szCs w:val="20"/>
          <w:lang w:val="pt-PT"/>
        </w:rPr>
        <w:t xml:space="preserve"> 19: 13</w:t>
      </w:r>
      <w:r w:rsidR="00EB7140" w:rsidRPr="00DA02DD">
        <w:rPr>
          <w:color w:val="auto"/>
          <w:lang w:val="pt-PT"/>
        </w:rPr>
        <w:t xml:space="preserve"> </w:t>
      </w:r>
    </w:p>
    <w:p w:rsidR="00EB7140" w:rsidRPr="00DA02DD" w:rsidRDefault="00F76969" w:rsidP="00EB7140">
      <w:pPr>
        <w:pStyle w:val="NoSpacing"/>
        <w:keepNext w:val="0"/>
        <w:keepLines w:val="0"/>
        <w:widowControl w:val="0"/>
        <w:tabs>
          <w:tab w:val="left" w:pos="851"/>
          <w:tab w:val="left" w:pos="1134"/>
        </w:tabs>
        <w:spacing w:line="276" w:lineRule="auto"/>
        <w:ind w:left="0"/>
        <w:rPr>
          <w:rFonts w:eastAsiaTheme="minorHAnsi"/>
          <w:bCs w:val="0"/>
          <w:color w:val="auto"/>
          <w:lang w:val="pt-PT" w:eastAsia="en-US"/>
        </w:rPr>
      </w:pPr>
      <w:r>
        <w:rPr>
          <w:rFonts w:eastAsiaTheme="minorHAnsi"/>
          <w:i/>
          <w:color w:val="auto"/>
          <w:sz w:val="20"/>
          <w:szCs w:val="20"/>
          <w:lang w:val="pt-PT" w:eastAsia="en-US"/>
        </w:rPr>
        <w:t>“</w:t>
      </w:r>
      <w:r w:rsidR="00EB7140" w:rsidRPr="00DA02DD">
        <w:rPr>
          <w:rFonts w:eastAsiaTheme="minorHAnsi"/>
          <w:i/>
          <w:color w:val="auto"/>
          <w:sz w:val="20"/>
          <w:szCs w:val="20"/>
          <w:lang w:val="pt-PT" w:eastAsia="en-US"/>
        </w:rPr>
        <w:t>Negociai até que eu venha</w:t>
      </w:r>
      <w:r w:rsidR="00EB7140" w:rsidRPr="00DA02DD">
        <w:rPr>
          <w:rFonts w:eastAsiaTheme="minorHAnsi"/>
          <w:bCs w:val="0"/>
          <w:i/>
          <w:color w:val="auto"/>
          <w:sz w:val="20"/>
          <w:szCs w:val="20"/>
          <w:lang w:val="pt-PT" w:eastAsia="en-US"/>
        </w:rPr>
        <w:t>.</w:t>
      </w:r>
      <w:r>
        <w:rPr>
          <w:rFonts w:eastAsiaTheme="minorHAnsi"/>
          <w:bCs w:val="0"/>
          <w:i/>
          <w:color w:val="auto"/>
          <w:sz w:val="20"/>
          <w:szCs w:val="20"/>
          <w:lang w:val="pt-PT" w:eastAsia="en-US"/>
        </w:rPr>
        <w:t>”</w:t>
      </w:r>
    </w:p>
    <w:p w:rsidR="00EB7140" w:rsidRPr="00DA02DD" w:rsidRDefault="00B21860" w:rsidP="00EB7140">
      <w:pPr>
        <w:pStyle w:val="NoSpacing"/>
        <w:keepNext w:val="0"/>
        <w:keepLines w:val="0"/>
        <w:widowControl w:val="0"/>
        <w:tabs>
          <w:tab w:val="left" w:pos="851"/>
          <w:tab w:val="left" w:pos="1134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  <w:r w:rsidRPr="00DA02DD">
        <w:rPr>
          <w:color w:val="auto"/>
          <w:sz w:val="20"/>
          <w:szCs w:val="20"/>
          <w:lang w:val="pt-PT"/>
        </w:rPr>
        <w:t>Cristo</w:t>
      </w:r>
      <w:r w:rsidR="00EB7140" w:rsidRPr="00DA02DD">
        <w:rPr>
          <w:color w:val="auto"/>
          <w:sz w:val="20"/>
          <w:szCs w:val="20"/>
          <w:lang w:val="pt-PT"/>
        </w:rPr>
        <w:t xml:space="preserve"> nos deu um mandato para fazer negócio</w:t>
      </w:r>
      <w:r w:rsidRPr="00DA02DD">
        <w:rPr>
          <w:color w:val="auto"/>
          <w:sz w:val="20"/>
          <w:szCs w:val="20"/>
          <w:lang w:val="pt-PT"/>
        </w:rPr>
        <w:t>s</w:t>
      </w:r>
      <w:r w:rsidR="00EB7140" w:rsidRPr="00DA02DD">
        <w:rPr>
          <w:color w:val="auto"/>
          <w:sz w:val="20"/>
          <w:szCs w:val="20"/>
          <w:lang w:val="pt-PT"/>
        </w:rPr>
        <w:t xml:space="preserve"> até a segunda vinda do senhor.</w:t>
      </w:r>
    </w:p>
    <w:p w:rsidR="00EB7140" w:rsidRPr="00F76969" w:rsidRDefault="00EB7140" w:rsidP="00EB7140">
      <w:pPr>
        <w:pStyle w:val="NoSpacing"/>
        <w:keepNext w:val="0"/>
        <w:keepLines w:val="0"/>
        <w:widowControl w:val="0"/>
        <w:tabs>
          <w:tab w:val="left" w:pos="851"/>
          <w:tab w:val="left" w:pos="1134"/>
        </w:tabs>
        <w:spacing w:line="276" w:lineRule="auto"/>
        <w:ind w:left="0"/>
        <w:rPr>
          <w:b/>
          <w:i/>
          <w:color w:val="auto"/>
          <w:sz w:val="20"/>
          <w:szCs w:val="20"/>
          <w:lang w:val="pt-PT"/>
        </w:rPr>
      </w:pPr>
      <w:r w:rsidRPr="00F76969">
        <w:rPr>
          <w:b/>
          <w:i/>
          <w:color w:val="auto"/>
          <w:sz w:val="20"/>
          <w:szCs w:val="20"/>
          <w:lang w:val="pt-PT"/>
        </w:rPr>
        <w:t xml:space="preserve">Então vamos faze-lo com confiança e tanta habilidade que possível. 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851"/>
          <w:tab w:val="left" w:pos="1134"/>
        </w:tabs>
        <w:spacing w:line="276" w:lineRule="auto"/>
        <w:ind w:left="0"/>
        <w:rPr>
          <w:color w:val="auto"/>
          <w:sz w:val="20"/>
          <w:szCs w:val="20"/>
          <w:lang w:val="pt-PT"/>
        </w:rPr>
      </w:pPr>
      <w:r w:rsidRPr="00DA02DD">
        <w:rPr>
          <w:color w:val="auto"/>
          <w:sz w:val="20"/>
          <w:szCs w:val="20"/>
          <w:lang w:val="pt-PT"/>
        </w:rPr>
        <w:t>Tenha coraçã</w:t>
      </w:r>
      <w:r w:rsidR="00797D4F">
        <w:rPr>
          <w:color w:val="auto"/>
          <w:sz w:val="20"/>
          <w:szCs w:val="20"/>
          <w:lang w:val="pt-PT"/>
        </w:rPr>
        <w:t>o e mente aberto e a FBS guiará</w:t>
      </w:r>
      <w:r w:rsidRPr="00DA02DD">
        <w:rPr>
          <w:color w:val="auto"/>
          <w:sz w:val="20"/>
          <w:szCs w:val="20"/>
          <w:lang w:val="pt-PT"/>
        </w:rPr>
        <w:t xml:space="preserve"> você a um negócio </w:t>
      </w:r>
      <w:r w:rsidR="00B21860" w:rsidRPr="00DA02DD">
        <w:rPr>
          <w:color w:val="auto"/>
          <w:sz w:val="20"/>
          <w:szCs w:val="20"/>
          <w:lang w:val="pt-PT"/>
        </w:rPr>
        <w:t>próspero</w:t>
      </w:r>
      <w:r w:rsidRPr="00DA02DD">
        <w:rPr>
          <w:color w:val="auto"/>
          <w:sz w:val="20"/>
          <w:szCs w:val="20"/>
          <w:lang w:val="pt-PT"/>
        </w:rPr>
        <w:t xml:space="preserve"> e um desenvolvimento financeiro na sua vida e também como servir o Senhor no mercado.</w:t>
      </w:r>
    </w:p>
    <w:p w:rsidR="00EB7140" w:rsidRPr="00DA02DD" w:rsidRDefault="00EB7140" w:rsidP="00EB7140">
      <w:pPr>
        <w:pStyle w:val="NoSpacing"/>
        <w:keepNext w:val="0"/>
        <w:keepLines w:val="0"/>
        <w:widowControl w:val="0"/>
        <w:tabs>
          <w:tab w:val="left" w:pos="851"/>
          <w:tab w:val="left" w:pos="1134"/>
        </w:tabs>
        <w:spacing w:line="276" w:lineRule="auto"/>
        <w:ind w:left="0"/>
        <w:rPr>
          <w:color w:val="auto"/>
          <w:lang w:val="pt-PT"/>
        </w:rPr>
      </w:pPr>
    </w:p>
    <w:p w:rsidR="00CB4D90" w:rsidRPr="00DA02DD" w:rsidRDefault="009331B5" w:rsidP="005E70AD">
      <w:pPr>
        <w:rPr>
          <w:color w:val="auto"/>
          <w:lang w:val="pt-PT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12700" distB="12700" distL="12700" distR="12700" simplePos="0" relativeHeight="251661312" behindDoc="0" locked="0" layoutInCell="1" allowOverlap="1">
                <wp:simplePos x="0" y="0"/>
                <wp:positionH relativeFrom="page">
                  <wp:posOffset>5362575</wp:posOffset>
                </wp:positionH>
                <wp:positionV relativeFrom="page">
                  <wp:posOffset>9032875</wp:posOffset>
                </wp:positionV>
                <wp:extent cx="88900" cy="927100"/>
                <wp:effectExtent l="0" t="3175" r="0" b="3175"/>
                <wp:wrapSquare wrapText="bothSides"/>
                <wp:docPr id="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0AD" w:rsidRDefault="005E70AD" w:rsidP="005E70AD">
                            <w:pPr>
                              <w:tabs>
                                <w:tab w:val="left" w:pos="709"/>
                                <w:tab w:val="left" w:pos="1417"/>
                              </w:tabs>
                              <w:spacing w:after="0" w:line="240" w:lineRule="auto"/>
                              <w:rPr>
                                <w:rFonts w:eastAsia="Times New Roman"/>
                                <w:color w:val="auto"/>
                                <w:sz w:val="20"/>
                                <w:lang w:eastAsia="sv-SE"/>
                              </w:rPr>
                            </w:pPr>
                            <w:r>
                              <w:rPr>
                                <w:sz w:val="12"/>
                              </w:rPr>
                              <w:t>© Focus Business School</w:t>
                            </w:r>
                          </w:p>
                          <w:p w:rsidR="005E70AD" w:rsidRDefault="005E70AD" w:rsidP="005E70AD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7" style="position:absolute;margin-left:422.25pt;margin-top:711.25pt;width:7pt;height:73pt;z-index:251661312;visibility:visible;mso-wrap-style:square;mso-width-percent:0;mso-height-percent:0;mso-wrap-distance-left:1pt;mso-wrap-distance-top:1pt;mso-wrap-distance-right:1pt;mso-wrap-distance-bottom: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" filled="f" stroked="f" strokeweight="1pt">
                <v:path arrowok="t"/>
                <v:textbox style="layout-flow:vertical;mso-layout-flow-alt:bottom-to-top" inset="0,0,0,0">
                  <w:txbxContent>
                    <w:p w:rsidR="005E70AD" w:rsidRDefault="005E70AD" w:rsidP="005E70AD">
                      <w:pPr>
                        <w:tabs>
                          <w:tab w:val="left" w:pos="709"/>
                          <w:tab w:val="left" w:pos="1417"/>
                        </w:tabs>
                        <w:spacing w:after="0" w:line="240" w:lineRule="auto"/>
                        <w:rPr>
                          <w:rFonts w:eastAsia="Times New Roman"/>
                          <w:color w:val="auto"/>
                          <w:sz w:val="20"/>
                          <w:lang w:eastAsia="sv-SE"/>
                        </w:rPr>
                      </w:pPr>
                      <w:r>
                        <w:rPr>
                          <w:sz w:val="12"/>
                        </w:rPr>
                        <w:t>© Focus Business School</w:t>
                      </w:r>
                    </w:p>
                    <w:p w:rsidR="005E70AD" w:rsidRDefault="005E70AD" w:rsidP="005E70AD"/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CB4D90" w:rsidRPr="00DA02DD" w:rsidSect="00A475C5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134" w:right="3620" w:bottom="851" w:left="851" w:header="397" w:footer="397" w:gutter="0"/>
      <w:pgBorders>
        <w:left w:val="single" w:sz="8" w:space="5" w:color="0066CC"/>
        <w:right w:val="single" w:sz="8" w:space="5" w:color="0066CC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81" w:rsidRDefault="00F34A81" w:rsidP="002E04F7">
      <w:pPr>
        <w:spacing w:after="0" w:line="240" w:lineRule="auto"/>
      </w:pPr>
      <w:r>
        <w:separator/>
      </w:r>
    </w:p>
  </w:endnote>
  <w:endnote w:type="continuationSeparator" w:id="0">
    <w:p w:rsidR="00F34A81" w:rsidRDefault="00F34A81" w:rsidP="002E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altName w:val="Padauk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80" w:rsidRDefault="00F73E80" w:rsidP="00F73E80">
    <w:pPr>
      <w:pStyle w:val="HeaderFooter"/>
      <w:jc w:val="center"/>
      <w:rPr>
        <w:rFonts w:ascii="Gill Sans MT" w:hAnsi="Gill Sans MT"/>
        <w:b/>
        <w:sz w:val="18"/>
        <w:lang w:val="en-US"/>
      </w:rPr>
    </w:pPr>
    <w:r w:rsidRPr="002953CA">
      <w:rPr>
        <w:rFonts w:ascii="Gill Sans MT" w:hAnsi="Gill Sans MT"/>
        <w:b/>
        <w:color w:val="C00000"/>
        <w:sz w:val="16"/>
        <w:lang w:val="en-US"/>
      </w:rPr>
      <w:t>BLOCK 1</w:t>
    </w:r>
    <w:r w:rsidRPr="00F866A0">
      <w:rPr>
        <w:rFonts w:ascii="Gill Sans MT" w:hAnsi="Gill Sans MT"/>
        <w:b/>
        <w:sz w:val="16"/>
        <w:lang w:val="en-US"/>
      </w:rPr>
      <w:t xml:space="preserve"> – </w:t>
    </w:r>
    <w:r>
      <w:rPr>
        <w:rFonts w:ascii="Gill Sans MT" w:hAnsi="Gill Sans MT"/>
        <w:b/>
        <w:sz w:val="16"/>
        <w:lang w:val="en-US"/>
      </w:rPr>
      <w:t xml:space="preserve">1. </w:t>
    </w:r>
    <w:r w:rsidR="006C0463" w:rsidRPr="002A4A7F">
      <w:rPr>
        <w:rStyle w:val="Heading1Char"/>
        <w:rFonts w:ascii="Gill Sans MT" w:hAnsi="Gill Sans MT"/>
        <w:color w:val="auto"/>
        <w:sz w:val="16"/>
        <w:szCs w:val="16"/>
        <w:lang w:val="en-US"/>
      </w:rPr>
      <w:t>Introdução</w:t>
    </w:r>
    <w:r w:rsidRPr="00F866A0">
      <w:rPr>
        <w:rFonts w:ascii="Gill Sans MT" w:hAnsi="Gill Sans MT"/>
        <w:b/>
        <w:sz w:val="16"/>
        <w:lang w:val="en-US"/>
      </w:rPr>
      <w:t xml:space="preserve"> </w:t>
    </w:r>
    <w:r>
      <w:rPr>
        <w:rFonts w:ascii="Gill Sans MT" w:hAnsi="Gill Sans MT"/>
        <w:sz w:val="18"/>
        <w:lang w:val="en-US"/>
      </w:rPr>
      <w:t xml:space="preserve">– </w:t>
    </w:r>
    <w:r w:rsidR="00B73B5C">
      <w:rPr>
        <w:rFonts w:ascii="Gill Sans MT" w:hAnsi="Gill Sans MT"/>
        <w:b/>
        <w:sz w:val="18"/>
        <w:lang w:val="en-US"/>
      </w:rPr>
      <w:t>pagina</w:t>
    </w:r>
    <w:r>
      <w:rPr>
        <w:rFonts w:ascii="Gill Sans MT" w:hAnsi="Gill Sans MT"/>
        <w:b/>
        <w:sz w:val="18"/>
        <w:lang w:val="en-US"/>
      </w:rPr>
      <w:t xml:space="preserve"> </w:t>
    </w:r>
    <w:r w:rsidR="00596398" w:rsidRPr="00F05D39">
      <w:rPr>
        <w:rFonts w:ascii="Gill Sans MT" w:hAnsi="Gill Sans MT"/>
        <w:b/>
        <w:sz w:val="18"/>
        <w:lang w:val="en-US"/>
      </w:rPr>
      <w:fldChar w:fldCharType="begin"/>
    </w:r>
    <w:r w:rsidRPr="00F05D39">
      <w:rPr>
        <w:rFonts w:ascii="Gill Sans MT" w:hAnsi="Gill Sans MT"/>
        <w:b/>
        <w:sz w:val="18"/>
        <w:lang w:val="en-US"/>
      </w:rPr>
      <w:instrText xml:space="preserve"> PAGE   \* MERGEFORMAT </w:instrText>
    </w:r>
    <w:r w:rsidR="00596398" w:rsidRPr="00F05D39">
      <w:rPr>
        <w:rFonts w:ascii="Gill Sans MT" w:hAnsi="Gill Sans MT"/>
        <w:b/>
        <w:sz w:val="18"/>
        <w:lang w:val="en-US"/>
      </w:rPr>
      <w:fldChar w:fldCharType="separate"/>
    </w:r>
    <w:r w:rsidR="009331B5">
      <w:rPr>
        <w:rFonts w:ascii="Gill Sans MT" w:hAnsi="Gill Sans MT"/>
        <w:b/>
        <w:noProof/>
        <w:sz w:val="18"/>
        <w:lang w:val="en-US"/>
      </w:rPr>
      <w:t>2</w:t>
    </w:r>
    <w:r w:rsidR="00596398" w:rsidRPr="00F05D39">
      <w:rPr>
        <w:rFonts w:ascii="Gill Sans MT" w:hAnsi="Gill Sans MT"/>
        <w:b/>
        <w:sz w:val="18"/>
        <w:lang w:val="en-US"/>
      </w:rPr>
      <w:fldChar w:fldCharType="end"/>
    </w:r>
  </w:p>
  <w:p w:rsidR="00F73E80" w:rsidRPr="00D55B52" w:rsidRDefault="00F73E80" w:rsidP="00F73E80">
    <w:pPr>
      <w:pStyle w:val="HeaderFooter"/>
      <w:jc w:val="center"/>
      <w:rPr>
        <w:rFonts w:ascii="Gill Sans MT" w:eastAsia="Times New Roman" w:hAnsi="Gill Sans MT"/>
        <w:color w:val="auto"/>
        <w:lang w:val="en-US"/>
      </w:rPr>
    </w:pPr>
    <w:r w:rsidRPr="00DC18C7">
      <w:rPr>
        <w:rFonts w:cs="Arial"/>
        <w:noProof/>
        <w:color w:val="0066FF"/>
        <w:sz w:val="16"/>
        <w:szCs w:val="16"/>
        <w:lang w:val="en-US"/>
      </w:rPr>
      <w:t>© Focus Business School</w:t>
    </w:r>
  </w:p>
  <w:p w:rsidR="00F73E80" w:rsidRDefault="00F73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C5" w:rsidRDefault="00A475C5" w:rsidP="006D7330">
    <w:pPr>
      <w:pStyle w:val="HeaderFooter"/>
      <w:jc w:val="center"/>
      <w:rPr>
        <w:rFonts w:ascii="Gill Sans MT" w:hAnsi="Gill Sans MT"/>
        <w:b/>
        <w:sz w:val="18"/>
        <w:lang w:val="en-US"/>
      </w:rPr>
    </w:pPr>
    <w:r w:rsidRPr="002953CA">
      <w:rPr>
        <w:rFonts w:ascii="Gill Sans MT" w:hAnsi="Gill Sans MT"/>
        <w:b/>
        <w:color w:val="C00000"/>
        <w:sz w:val="16"/>
        <w:lang w:val="en-US"/>
      </w:rPr>
      <w:t>BLOCK 1</w:t>
    </w:r>
    <w:r w:rsidRPr="00F866A0">
      <w:rPr>
        <w:rFonts w:ascii="Gill Sans MT" w:hAnsi="Gill Sans MT"/>
        <w:b/>
        <w:sz w:val="16"/>
        <w:lang w:val="en-US"/>
      </w:rPr>
      <w:t xml:space="preserve"> – </w:t>
    </w:r>
    <w:r>
      <w:rPr>
        <w:rFonts w:ascii="Gill Sans MT" w:hAnsi="Gill Sans MT"/>
        <w:b/>
        <w:sz w:val="16"/>
        <w:lang w:val="en-US"/>
      </w:rPr>
      <w:t>1.</w:t>
    </w:r>
    <w:r w:rsidR="006C0463" w:rsidRPr="002A4A7F">
      <w:rPr>
        <w:rStyle w:val="Heading1Char"/>
        <w:color w:val="auto"/>
        <w:sz w:val="40"/>
        <w:szCs w:val="40"/>
        <w:lang w:val="en-US"/>
      </w:rPr>
      <w:t xml:space="preserve"> </w:t>
    </w:r>
    <w:r w:rsidR="006C0463" w:rsidRPr="002A4A7F">
      <w:rPr>
        <w:rStyle w:val="Heading1Char"/>
        <w:rFonts w:ascii="Gill Sans MT" w:hAnsi="Gill Sans MT"/>
        <w:color w:val="auto"/>
        <w:sz w:val="16"/>
        <w:szCs w:val="16"/>
        <w:lang w:val="en-US"/>
      </w:rPr>
      <w:t>Introdução</w:t>
    </w:r>
    <w:r w:rsidR="006C0463" w:rsidRPr="002A4A7F">
      <w:rPr>
        <w:rStyle w:val="Heading1Char"/>
        <w:color w:val="auto"/>
        <w:sz w:val="40"/>
        <w:szCs w:val="40"/>
        <w:lang w:val="en-US"/>
      </w:rPr>
      <w:t xml:space="preserve"> </w:t>
    </w:r>
    <w:r>
      <w:rPr>
        <w:rFonts w:ascii="Gill Sans MT" w:hAnsi="Gill Sans MT"/>
        <w:sz w:val="18"/>
        <w:lang w:val="en-US"/>
      </w:rPr>
      <w:t xml:space="preserve">– </w:t>
    </w:r>
    <w:r w:rsidR="00AA2D3E">
      <w:rPr>
        <w:rFonts w:ascii="Gill Sans MT" w:hAnsi="Gill Sans MT"/>
        <w:b/>
        <w:sz w:val="18"/>
        <w:lang w:val="en-US"/>
      </w:rPr>
      <w:t>pagina</w:t>
    </w:r>
    <w:r>
      <w:rPr>
        <w:rFonts w:ascii="Gill Sans MT" w:hAnsi="Gill Sans MT"/>
        <w:b/>
        <w:sz w:val="18"/>
        <w:lang w:val="en-US"/>
      </w:rPr>
      <w:t xml:space="preserve"> </w:t>
    </w:r>
    <w:r w:rsidR="00596398" w:rsidRPr="00F05D39">
      <w:rPr>
        <w:rFonts w:ascii="Gill Sans MT" w:hAnsi="Gill Sans MT"/>
        <w:b/>
        <w:sz w:val="18"/>
        <w:lang w:val="en-US"/>
      </w:rPr>
      <w:fldChar w:fldCharType="begin"/>
    </w:r>
    <w:r w:rsidRPr="00F05D39">
      <w:rPr>
        <w:rFonts w:ascii="Gill Sans MT" w:hAnsi="Gill Sans MT"/>
        <w:b/>
        <w:sz w:val="18"/>
        <w:lang w:val="en-US"/>
      </w:rPr>
      <w:instrText xml:space="preserve"> PAGE   \* MERGEFORMAT </w:instrText>
    </w:r>
    <w:r w:rsidR="00596398" w:rsidRPr="00F05D39">
      <w:rPr>
        <w:rFonts w:ascii="Gill Sans MT" w:hAnsi="Gill Sans MT"/>
        <w:b/>
        <w:sz w:val="18"/>
        <w:lang w:val="en-US"/>
      </w:rPr>
      <w:fldChar w:fldCharType="separate"/>
    </w:r>
    <w:r w:rsidR="009331B5">
      <w:rPr>
        <w:rFonts w:ascii="Gill Sans MT" w:hAnsi="Gill Sans MT"/>
        <w:b/>
        <w:noProof/>
        <w:sz w:val="18"/>
        <w:lang w:val="en-US"/>
      </w:rPr>
      <w:t>1</w:t>
    </w:r>
    <w:r w:rsidR="00596398" w:rsidRPr="00F05D39">
      <w:rPr>
        <w:rFonts w:ascii="Gill Sans MT" w:hAnsi="Gill Sans MT"/>
        <w:b/>
        <w:sz w:val="18"/>
        <w:lang w:val="en-US"/>
      </w:rPr>
      <w:fldChar w:fldCharType="end"/>
    </w:r>
  </w:p>
  <w:p w:rsidR="00A475C5" w:rsidRPr="00D55B52" w:rsidRDefault="00A475C5" w:rsidP="006D7330">
    <w:pPr>
      <w:pStyle w:val="HeaderFooter"/>
      <w:jc w:val="center"/>
      <w:rPr>
        <w:rFonts w:ascii="Gill Sans MT" w:eastAsia="Times New Roman" w:hAnsi="Gill Sans MT"/>
        <w:color w:val="auto"/>
        <w:lang w:val="en-US"/>
      </w:rPr>
    </w:pPr>
    <w:r w:rsidRPr="00DC18C7">
      <w:rPr>
        <w:rFonts w:cs="Arial"/>
        <w:noProof/>
        <w:color w:val="0066FF"/>
        <w:sz w:val="16"/>
        <w:szCs w:val="16"/>
        <w:lang w:val="en-US"/>
      </w:rPr>
      <w:t>© Focus Business School</w:t>
    </w:r>
  </w:p>
  <w:p w:rsidR="00A475C5" w:rsidRPr="006D7330" w:rsidRDefault="00A475C5" w:rsidP="006D7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81" w:rsidRDefault="00F34A81" w:rsidP="002E04F7">
      <w:pPr>
        <w:spacing w:after="0" w:line="240" w:lineRule="auto"/>
      </w:pPr>
      <w:r>
        <w:separator/>
      </w:r>
    </w:p>
  </w:footnote>
  <w:footnote w:type="continuationSeparator" w:id="0">
    <w:p w:rsidR="00F34A81" w:rsidRDefault="00F34A81" w:rsidP="002E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C5" w:rsidRPr="006C0463" w:rsidRDefault="00A475C5" w:rsidP="00EB7140">
    <w:pPr>
      <w:pStyle w:val="Header"/>
      <w:rPr>
        <w:lang w:val="pt-PT"/>
      </w:rPr>
    </w:pPr>
    <w:r w:rsidRPr="00EB7140">
      <w:rPr>
        <w:rStyle w:val="Heading1Char"/>
        <w:color w:val="auto"/>
        <w:sz w:val="40"/>
        <w:szCs w:val="40"/>
        <w:lang w:val="pt-PT"/>
      </w:rPr>
      <w:t xml:space="preserve">I. Introdução à Focus Business School </w:t>
    </w:r>
    <w:r w:rsidRPr="00EB7140">
      <w:rPr>
        <w:rStyle w:val="Heading1Char"/>
        <w:noProof/>
        <w:color w:val="auto"/>
        <w:sz w:val="40"/>
        <w:szCs w:val="40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238125</wp:posOffset>
          </wp:positionH>
          <wp:positionV relativeFrom="page">
            <wp:posOffset>-38100</wp:posOffset>
          </wp:positionV>
          <wp:extent cx="1079500" cy="1076325"/>
          <wp:effectExtent l="19050" t="0" r="6350" b="0"/>
          <wp:wrapNone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6325"/>
                  </a:xfrm>
                  <a:prstGeom prst="rect">
                    <a:avLst/>
                  </a:prstGeom>
                  <a:noFill/>
                  <a:ln w="254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C5" w:rsidRPr="00EB7140" w:rsidRDefault="00A475C5" w:rsidP="00EB7140">
    <w:pPr>
      <w:pStyle w:val="NoSpacing"/>
      <w:keepNext w:val="0"/>
      <w:keepLines w:val="0"/>
      <w:widowControl w:val="0"/>
      <w:tabs>
        <w:tab w:val="right" w:pos="7249"/>
      </w:tabs>
      <w:spacing w:line="276" w:lineRule="auto"/>
      <w:ind w:left="0"/>
      <w:rPr>
        <w:i/>
        <w:color w:val="auto"/>
        <w:sz w:val="40"/>
        <w:szCs w:val="40"/>
        <w:lang w:val="pt-PT"/>
      </w:rPr>
    </w:pPr>
    <w:r>
      <w:rPr>
        <w:rFonts w:asciiTheme="majorHAnsi" w:eastAsiaTheme="majorEastAsia" w:hAnsiTheme="majorHAnsi" w:cstheme="majorBidi"/>
        <w:b/>
        <w:noProof/>
        <w:color w:val="auto"/>
        <w:sz w:val="40"/>
        <w:szCs w:val="40"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6134100</wp:posOffset>
          </wp:positionH>
          <wp:positionV relativeFrom="page">
            <wp:posOffset>104775</wp:posOffset>
          </wp:positionV>
          <wp:extent cx="1079500" cy="1076325"/>
          <wp:effectExtent l="19050" t="0" r="6350" b="0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6325"/>
                  </a:xfrm>
                  <a:prstGeom prst="rect">
                    <a:avLst/>
                  </a:prstGeom>
                  <a:noFill/>
                  <a:ln w="254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b/>
        <w:noProof/>
        <w:color w:val="auto"/>
        <w:sz w:val="40"/>
        <w:szCs w:val="40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6255385</wp:posOffset>
          </wp:positionH>
          <wp:positionV relativeFrom="page">
            <wp:posOffset>100330</wp:posOffset>
          </wp:positionV>
          <wp:extent cx="1079500" cy="1079500"/>
          <wp:effectExtent l="0" t="0" r="635" b="0"/>
          <wp:wrapNone/>
          <wp:docPr id="10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custGeom>
                    <a:avLst/>
                    <a:gdLst/>
                    <a:ahLst/>
                    <a:cxnLst/>
                    <a:rect l="0" t="0" r="r" b="b"/>
                    <a:pathLst/>
                  </a:custGeom>
                  <a:solidFill>
                    <a:srgbClr val="FFFFFF"/>
                  </a:solidFill>
                  <a:ln w="25400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b/>
        <w:noProof/>
        <w:color w:val="auto"/>
        <w:sz w:val="40"/>
        <w:szCs w:val="40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6255385</wp:posOffset>
          </wp:positionH>
          <wp:positionV relativeFrom="page">
            <wp:posOffset>100330</wp:posOffset>
          </wp:positionV>
          <wp:extent cx="1079500" cy="1079500"/>
          <wp:effectExtent l="0" t="0" r="635" b="0"/>
          <wp:wrapNone/>
          <wp:docPr id="9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custGeom>
                    <a:avLst/>
                    <a:gdLst/>
                    <a:ahLst/>
                    <a:cxnLst/>
                    <a:rect l="0" t="0" r="r" b="b"/>
                    <a:pathLst/>
                  </a:custGeom>
                  <a:solidFill>
                    <a:srgbClr val="FFFFFF"/>
                  </a:solidFill>
                  <a:ln w="25400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b/>
        <w:noProof/>
        <w:color w:val="auto"/>
        <w:sz w:val="40"/>
        <w:szCs w:val="4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6255385</wp:posOffset>
          </wp:positionH>
          <wp:positionV relativeFrom="page">
            <wp:posOffset>100330</wp:posOffset>
          </wp:positionV>
          <wp:extent cx="1079500" cy="1079500"/>
          <wp:effectExtent l="0" t="0" r="635" b="0"/>
          <wp:wrapNone/>
          <wp:docPr id="8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custGeom>
                    <a:avLst/>
                    <a:gdLst/>
                    <a:ahLst/>
                    <a:cxnLst/>
                    <a:rect l="0" t="0" r="r" b="b"/>
                    <a:pathLst/>
                  </a:custGeom>
                  <a:solidFill>
                    <a:srgbClr val="FFFFFF"/>
                  </a:solidFill>
                  <a:ln w="25400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b/>
        <w:noProof/>
        <w:color w:val="auto"/>
        <w:sz w:val="40"/>
        <w:szCs w:val="4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6255385</wp:posOffset>
          </wp:positionH>
          <wp:positionV relativeFrom="page">
            <wp:posOffset>100330</wp:posOffset>
          </wp:positionV>
          <wp:extent cx="1079500" cy="1079500"/>
          <wp:effectExtent l="0" t="0" r="635" b="0"/>
          <wp:wrapNone/>
          <wp:docPr id="5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custGeom>
                    <a:avLst/>
                    <a:gdLst/>
                    <a:ahLst/>
                    <a:cxnLst/>
                    <a:rect l="0" t="0" r="r" b="b"/>
                    <a:pathLst/>
                  </a:custGeom>
                  <a:solidFill>
                    <a:srgbClr val="FFFFFF"/>
                  </a:solidFill>
                  <a:ln w="25400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Pr="00EB7140">
      <w:rPr>
        <w:rStyle w:val="Heading1Char"/>
        <w:color w:val="auto"/>
        <w:sz w:val="40"/>
        <w:szCs w:val="40"/>
        <w:lang w:val="pt-PT"/>
      </w:rPr>
      <w:t>I. Introdução à Focus Business School</w:t>
    </w:r>
    <w:r>
      <w:rPr>
        <w:rStyle w:val="Heading1Char"/>
        <w:color w:val="auto"/>
        <w:sz w:val="40"/>
        <w:szCs w:val="40"/>
        <w:lang w:val="pt-PT"/>
      </w:rPr>
      <w:tab/>
    </w:r>
  </w:p>
  <w:p w:rsidR="00A475C5" w:rsidRPr="006C0463" w:rsidRDefault="00A475C5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EB64165A"/>
    <w:lvl w:ilvl="0">
      <w:start w:val="1"/>
      <w:numFmt w:val="decimal"/>
      <w:pStyle w:val="Bread"/>
      <w:lvlText w:val="%1)"/>
      <w:lvlJc w:val="left"/>
      <w:pPr>
        <w:tabs>
          <w:tab w:val="num" w:pos="851"/>
        </w:tabs>
        <w:ind w:left="851" w:firstLine="0"/>
      </w:pPr>
      <w:rPr>
        <w:rFonts w:hint="default"/>
        <w:position w:val="0"/>
      </w:rPr>
    </w:lvl>
    <w:lvl w:ilvl="1">
      <w:start w:val="1"/>
      <w:numFmt w:val="decimal"/>
      <w:pStyle w:val="Bread"/>
      <w:isLgl/>
      <w:lvlText w:val="%2."/>
      <w:lvlJc w:val="left"/>
      <w:pPr>
        <w:tabs>
          <w:tab w:val="num" w:pos="170"/>
        </w:tabs>
        <w:ind w:left="170" w:firstLine="567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8"/>
    <w:multiLevelType w:val="multilevel"/>
    <w:tmpl w:val="AB4293FC"/>
    <w:lvl w:ilvl="0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pStyle w:val="Brdtextbibelcitat"/>
      <w:lvlText w:val=""/>
      <w:lvlJc w:val="left"/>
      <w:pPr>
        <w:tabs>
          <w:tab w:val="num" w:pos="283"/>
        </w:tabs>
        <w:ind w:left="283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3A0C2A6A"/>
    <w:multiLevelType w:val="hybridMultilevel"/>
    <w:tmpl w:val="AA029DF2"/>
    <w:lvl w:ilvl="0" w:tplc="3D16E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26C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1E2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ED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8B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5EE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C66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CFC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CE7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D3D39"/>
    <w:multiLevelType w:val="hybridMultilevel"/>
    <w:tmpl w:val="754C5036"/>
    <w:lvl w:ilvl="0" w:tplc="041D0001">
      <w:start w:val="1"/>
      <w:numFmt w:val="decimal"/>
      <w:pStyle w:val="Numberlistleft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D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945068"/>
    <w:multiLevelType w:val="hybridMultilevel"/>
    <w:tmpl w:val="869C8418"/>
    <w:lvl w:ilvl="0" w:tplc="55169C30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6B43733"/>
    <w:multiLevelType w:val="hybridMultilevel"/>
    <w:tmpl w:val="7C844626"/>
    <w:lvl w:ilvl="0" w:tplc="5E926FE8">
      <w:start w:val="1"/>
      <w:numFmt w:val="bullet"/>
      <w:pStyle w:val="7Bread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B2A3C2D"/>
    <w:multiLevelType w:val="hybridMultilevel"/>
    <w:tmpl w:val="936881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130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DD"/>
    <w:rsid w:val="00002814"/>
    <w:rsid w:val="000153F7"/>
    <w:rsid w:val="00033667"/>
    <w:rsid w:val="00052BDB"/>
    <w:rsid w:val="00087DF5"/>
    <w:rsid w:val="000E1BAA"/>
    <w:rsid w:val="000F1E86"/>
    <w:rsid w:val="00110E77"/>
    <w:rsid w:val="0013255E"/>
    <w:rsid w:val="00140A1A"/>
    <w:rsid w:val="0014518E"/>
    <w:rsid w:val="0015217A"/>
    <w:rsid w:val="0015611E"/>
    <w:rsid w:val="001A25B7"/>
    <w:rsid w:val="001C7B4A"/>
    <w:rsid w:val="001E78A8"/>
    <w:rsid w:val="00200931"/>
    <w:rsid w:val="002169DA"/>
    <w:rsid w:val="00240830"/>
    <w:rsid w:val="00242BDD"/>
    <w:rsid w:val="00260F59"/>
    <w:rsid w:val="002805D2"/>
    <w:rsid w:val="002953CA"/>
    <w:rsid w:val="002A3B4A"/>
    <w:rsid w:val="002A4A7F"/>
    <w:rsid w:val="002D2286"/>
    <w:rsid w:val="002E04F7"/>
    <w:rsid w:val="003016E2"/>
    <w:rsid w:val="00332092"/>
    <w:rsid w:val="003323E3"/>
    <w:rsid w:val="0034788A"/>
    <w:rsid w:val="003921B5"/>
    <w:rsid w:val="003C44A6"/>
    <w:rsid w:val="003E03F2"/>
    <w:rsid w:val="00422282"/>
    <w:rsid w:val="00422CAA"/>
    <w:rsid w:val="00426740"/>
    <w:rsid w:val="00427415"/>
    <w:rsid w:val="00436C73"/>
    <w:rsid w:val="004417C6"/>
    <w:rsid w:val="00447C72"/>
    <w:rsid w:val="00493580"/>
    <w:rsid w:val="004D79F1"/>
    <w:rsid w:val="004E0BF4"/>
    <w:rsid w:val="00500DF1"/>
    <w:rsid w:val="0051141B"/>
    <w:rsid w:val="00521534"/>
    <w:rsid w:val="00526DC1"/>
    <w:rsid w:val="00582CEF"/>
    <w:rsid w:val="00596398"/>
    <w:rsid w:val="005C0EE9"/>
    <w:rsid w:val="005D2210"/>
    <w:rsid w:val="005D7B76"/>
    <w:rsid w:val="005E70AD"/>
    <w:rsid w:val="005F0788"/>
    <w:rsid w:val="00621A5A"/>
    <w:rsid w:val="0067267B"/>
    <w:rsid w:val="00673BCF"/>
    <w:rsid w:val="00677171"/>
    <w:rsid w:val="006B563C"/>
    <w:rsid w:val="006C0463"/>
    <w:rsid w:val="006C21D7"/>
    <w:rsid w:val="006D7330"/>
    <w:rsid w:val="006E0417"/>
    <w:rsid w:val="00742B18"/>
    <w:rsid w:val="00747BC4"/>
    <w:rsid w:val="007660C7"/>
    <w:rsid w:val="00780CAB"/>
    <w:rsid w:val="00797D4F"/>
    <w:rsid w:val="007A3E12"/>
    <w:rsid w:val="007D2063"/>
    <w:rsid w:val="007E0ABB"/>
    <w:rsid w:val="0080302F"/>
    <w:rsid w:val="00804DB4"/>
    <w:rsid w:val="00810EDC"/>
    <w:rsid w:val="008442AE"/>
    <w:rsid w:val="00854DF0"/>
    <w:rsid w:val="00856BFC"/>
    <w:rsid w:val="00861202"/>
    <w:rsid w:val="00861BB3"/>
    <w:rsid w:val="00861D14"/>
    <w:rsid w:val="008A2DCA"/>
    <w:rsid w:val="008C5667"/>
    <w:rsid w:val="008D4A3E"/>
    <w:rsid w:val="008F7FE7"/>
    <w:rsid w:val="009331B5"/>
    <w:rsid w:val="0093533B"/>
    <w:rsid w:val="00972CB4"/>
    <w:rsid w:val="00984DE9"/>
    <w:rsid w:val="00993A82"/>
    <w:rsid w:val="009E5C05"/>
    <w:rsid w:val="00A05C1D"/>
    <w:rsid w:val="00A27F3F"/>
    <w:rsid w:val="00A45C03"/>
    <w:rsid w:val="00A475C5"/>
    <w:rsid w:val="00A548D6"/>
    <w:rsid w:val="00A6515E"/>
    <w:rsid w:val="00AA2D3E"/>
    <w:rsid w:val="00AB1A60"/>
    <w:rsid w:val="00AB3410"/>
    <w:rsid w:val="00B13C4F"/>
    <w:rsid w:val="00B21860"/>
    <w:rsid w:val="00B35E73"/>
    <w:rsid w:val="00B5012D"/>
    <w:rsid w:val="00B67315"/>
    <w:rsid w:val="00B73B5C"/>
    <w:rsid w:val="00BA4621"/>
    <w:rsid w:val="00BD601C"/>
    <w:rsid w:val="00C1065F"/>
    <w:rsid w:val="00C24345"/>
    <w:rsid w:val="00C36455"/>
    <w:rsid w:val="00C50596"/>
    <w:rsid w:val="00C81D07"/>
    <w:rsid w:val="00C8265F"/>
    <w:rsid w:val="00CA7C17"/>
    <w:rsid w:val="00CB4D90"/>
    <w:rsid w:val="00CB7A4D"/>
    <w:rsid w:val="00CC1DBB"/>
    <w:rsid w:val="00CE2072"/>
    <w:rsid w:val="00CF56CA"/>
    <w:rsid w:val="00D9539A"/>
    <w:rsid w:val="00DA02DD"/>
    <w:rsid w:val="00DC1A99"/>
    <w:rsid w:val="00E07A5D"/>
    <w:rsid w:val="00E16630"/>
    <w:rsid w:val="00EA48F5"/>
    <w:rsid w:val="00EB4188"/>
    <w:rsid w:val="00EB7140"/>
    <w:rsid w:val="00EE3C5A"/>
    <w:rsid w:val="00EF12A6"/>
    <w:rsid w:val="00EF74F0"/>
    <w:rsid w:val="00F03BA2"/>
    <w:rsid w:val="00F2179F"/>
    <w:rsid w:val="00F22CDB"/>
    <w:rsid w:val="00F34A81"/>
    <w:rsid w:val="00F5734B"/>
    <w:rsid w:val="00F631F2"/>
    <w:rsid w:val="00F73E80"/>
    <w:rsid w:val="00F76969"/>
    <w:rsid w:val="00F90D15"/>
    <w:rsid w:val="00FA4068"/>
    <w:rsid w:val="00FB65CB"/>
    <w:rsid w:val="00FB67A6"/>
    <w:rsid w:val="00FC0E76"/>
    <w:rsid w:val="00FF0D9F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555F8D-BFDC-474E-9E93-F170B9F8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BDD"/>
    <w:rPr>
      <w:rFonts w:ascii="Times New Roman" w:eastAsia="ヒラギノ角ゴ Pro W3" w:hAnsi="Times New Roman" w:cs="Times New Roman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EB7140"/>
    <w:pPr>
      <w:keepNext w:val="0"/>
      <w:keepLines w:val="0"/>
      <w:widowControl w:val="0"/>
      <w:spacing w:line="276" w:lineRule="auto"/>
    </w:pPr>
    <w:rPr>
      <w:color w:val="C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pter">
    <w:name w:val="1. Chapter"/>
    <w:rsid w:val="00242BDD"/>
    <w:pPr>
      <w:spacing w:after="0" w:line="240" w:lineRule="auto"/>
      <w:jc w:val="center"/>
    </w:pPr>
    <w:rPr>
      <w:rFonts w:ascii="Gill Sans MT" w:eastAsia="Times New Roman" w:hAnsi="Gill Sans MT" w:cs="Arial"/>
      <w:b/>
      <w:bCs/>
      <w:color w:val="333333"/>
      <w:kern w:val="32"/>
      <w:sz w:val="40"/>
      <w:szCs w:val="40"/>
    </w:rPr>
  </w:style>
  <w:style w:type="paragraph" w:customStyle="1" w:styleId="2Header1">
    <w:name w:val="2. Header 1"/>
    <w:rsid w:val="00242BDD"/>
    <w:pPr>
      <w:spacing w:before="240" w:after="60" w:line="320" w:lineRule="exact"/>
    </w:pPr>
    <w:rPr>
      <w:rFonts w:ascii="Gill Sans MT" w:eastAsia="Times New Roman" w:hAnsi="Gill Sans MT" w:cs="Arial"/>
      <w:bCs/>
      <w:i/>
      <w:iCs/>
      <w:color w:val="990000"/>
      <w:sz w:val="32"/>
      <w:szCs w:val="28"/>
    </w:rPr>
  </w:style>
  <w:style w:type="paragraph" w:customStyle="1" w:styleId="2HeaderTop">
    <w:name w:val="2. Header Top"/>
    <w:basedOn w:val="2Header1"/>
    <w:rsid w:val="00242BDD"/>
    <w:pPr>
      <w:spacing w:before="0"/>
    </w:pPr>
    <w:rPr>
      <w:rFonts w:cs="Times New Roman"/>
      <w:szCs w:val="20"/>
    </w:rPr>
  </w:style>
  <w:style w:type="paragraph" w:customStyle="1" w:styleId="3Header2">
    <w:name w:val="3. Header 2"/>
    <w:basedOn w:val="2Header1"/>
    <w:rsid w:val="00242BDD"/>
    <w:pPr>
      <w:spacing w:before="120" w:after="20" w:line="220" w:lineRule="exact"/>
    </w:pPr>
    <w:rPr>
      <w:sz w:val="22"/>
    </w:rPr>
  </w:style>
  <w:style w:type="paragraph" w:customStyle="1" w:styleId="4Bread">
    <w:name w:val="4. Bread"/>
    <w:link w:val="4BreadChar"/>
    <w:rsid w:val="00242BDD"/>
    <w:pPr>
      <w:spacing w:after="120" w:line="240" w:lineRule="auto"/>
    </w:pPr>
    <w:rPr>
      <w:rFonts w:ascii="Georgia" w:eastAsia="Times New Roman" w:hAnsi="Georgia" w:cs="Times New Roman"/>
      <w:noProof/>
      <w:color w:val="4D4D4D"/>
      <w:sz w:val="18"/>
      <w:szCs w:val="24"/>
      <w:lang w:val="en-US"/>
    </w:rPr>
  </w:style>
  <w:style w:type="paragraph" w:customStyle="1" w:styleId="5Breadbeforehilite">
    <w:name w:val="5. Bread before hilite"/>
    <w:basedOn w:val="Normal"/>
    <w:link w:val="5BreadbeforehiliteChar"/>
    <w:rsid w:val="00242BDD"/>
    <w:pPr>
      <w:spacing w:after="60" w:line="200" w:lineRule="exact"/>
    </w:pPr>
    <w:rPr>
      <w:rFonts w:ascii="Georgia" w:eastAsia="Times New Roman" w:hAnsi="Georgia"/>
      <w:color w:val="4D4D4D"/>
      <w:sz w:val="18"/>
    </w:rPr>
  </w:style>
  <w:style w:type="paragraph" w:customStyle="1" w:styleId="Brdtextbibelcitat">
    <w:name w:val="• Brödtext bibelcitat"/>
    <w:rsid w:val="00242BDD"/>
    <w:pPr>
      <w:numPr>
        <w:ilvl w:val="1"/>
        <w:numId w:val="2"/>
      </w:num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pacing w:after="60" w:line="264" w:lineRule="auto"/>
      <w:ind w:hanging="283"/>
    </w:pPr>
    <w:rPr>
      <w:rFonts w:ascii="Georgia" w:eastAsia="ヒラギノ角ゴ Pro W3" w:hAnsi="Georgia" w:cs="Times New Roman"/>
      <w:i/>
      <w:noProof/>
      <w:color w:val="4D4D4D"/>
      <w:spacing w:val="2"/>
      <w:sz w:val="16"/>
      <w:szCs w:val="20"/>
      <w:lang w:val="en-US" w:eastAsia="sv-SE"/>
    </w:rPr>
  </w:style>
  <w:style w:type="paragraph" w:customStyle="1" w:styleId="Bildtext">
    <w:name w:val="Bildtext"/>
    <w:next w:val="Normal"/>
    <w:semiHidden/>
    <w:rsid w:val="00242BDD"/>
    <w:pPr>
      <w:spacing w:after="0" w:line="240" w:lineRule="auto"/>
    </w:pPr>
    <w:rPr>
      <w:rFonts w:ascii="Helvetica" w:eastAsia="ヒラギノ角ゴ Pro W3" w:hAnsi="Helvetica" w:cs="Times New Roman"/>
      <w:i/>
      <w:color w:val="000000"/>
      <w:szCs w:val="20"/>
      <w:lang w:eastAsia="sv-SE"/>
    </w:rPr>
  </w:style>
  <w:style w:type="paragraph" w:customStyle="1" w:styleId="Bread">
    <w:name w:val="Bread"/>
    <w:aliases w:val="number list"/>
    <w:basedOn w:val="4Bread"/>
    <w:next w:val="4Bread"/>
    <w:rsid w:val="00242BDD"/>
    <w:pPr>
      <w:numPr>
        <w:ilvl w:val="1"/>
        <w:numId w:val="1"/>
      </w:numPr>
      <w:tabs>
        <w:tab w:val="clear" w:pos="170"/>
        <w:tab w:val="num" w:pos="360"/>
        <w:tab w:val="left" w:pos="1417"/>
      </w:tabs>
      <w:ind w:left="0" w:firstLine="0"/>
    </w:pPr>
    <w:rPr>
      <w:szCs w:val="18"/>
    </w:rPr>
  </w:style>
  <w:style w:type="paragraph" w:styleId="Footer">
    <w:name w:val="footer"/>
    <w:link w:val="FooterChar"/>
    <w:uiPriority w:val="99"/>
    <w:rsid w:val="00242BDD"/>
    <w:pPr>
      <w:tabs>
        <w:tab w:val="center" w:pos="4536"/>
        <w:tab w:val="right" w:pos="9072"/>
      </w:tabs>
      <w:spacing w:after="0" w:line="240" w:lineRule="auto"/>
      <w:jc w:val="center"/>
    </w:pPr>
    <w:rPr>
      <w:rFonts w:ascii="Gill Sans MT" w:eastAsia="Times New Roman" w:hAnsi="Gill Sans MT" w:cs="Times New Roman"/>
      <w:b/>
      <w:noProof/>
      <w:color w:val="4D4D4D"/>
      <w:sz w:val="18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42BDD"/>
    <w:rPr>
      <w:rFonts w:ascii="Gill Sans MT" w:eastAsia="Times New Roman" w:hAnsi="Gill Sans MT" w:cs="Times New Roman"/>
      <w:b/>
      <w:noProof/>
      <w:color w:val="4D4D4D"/>
      <w:sz w:val="18"/>
      <w:szCs w:val="24"/>
      <w:lang w:val="en-US"/>
    </w:rPr>
  </w:style>
  <w:style w:type="paragraph" w:customStyle="1" w:styleId="6Breadafterhilite">
    <w:name w:val="6. Bread after hilite"/>
    <w:basedOn w:val="Normal"/>
    <w:link w:val="6BreadafterhiliteChar"/>
    <w:rsid w:val="00242BDD"/>
    <w:pPr>
      <w:spacing w:before="120" w:after="60" w:line="240" w:lineRule="auto"/>
    </w:pPr>
    <w:rPr>
      <w:rFonts w:ascii="Georgia" w:hAnsi="Georgia"/>
      <w:color w:val="4D4D4D"/>
      <w:sz w:val="18"/>
    </w:rPr>
  </w:style>
  <w:style w:type="paragraph" w:customStyle="1" w:styleId="7Breadbullet">
    <w:name w:val="7. Bread bullet"/>
    <w:basedOn w:val="4Bread"/>
    <w:link w:val="7BreadbulletChar"/>
    <w:rsid w:val="00242BDD"/>
    <w:pPr>
      <w:keepLines/>
      <w:numPr>
        <w:numId w:val="3"/>
      </w:numPr>
      <w:tabs>
        <w:tab w:val="left" w:pos="284"/>
        <w:tab w:val="left" w:pos="851"/>
      </w:tabs>
    </w:pPr>
  </w:style>
  <w:style w:type="character" w:customStyle="1" w:styleId="6BreadafterhiliteChar">
    <w:name w:val="6. Bread after hilite Char"/>
    <w:basedOn w:val="DefaultParagraphFont"/>
    <w:link w:val="6Breadafterhilite"/>
    <w:rsid w:val="00242BDD"/>
    <w:rPr>
      <w:rFonts w:ascii="Georgia" w:eastAsia="ヒラギノ角ゴ Pro W3" w:hAnsi="Georgia" w:cs="Times New Roman"/>
      <w:color w:val="4D4D4D"/>
      <w:sz w:val="18"/>
      <w:szCs w:val="24"/>
    </w:rPr>
  </w:style>
  <w:style w:type="character" w:customStyle="1" w:styleId="4BreadChar">
    <w:name w:val="4. Bread Char"/>
    <w:basedOn w:val="DefaultParagraphFont"/>
    <w:link w:val="4Bread"/>
    <w:rsid w:val="00242BDD"/>
    <w:rPr>
      <w:rFonts w:ascii="Georgia" w:eastAsia="Times New Roman" w:hAnsi="Georgia" w:cs="Times New Roman"/>
      <w:noProof/>
      <w:color w:val="4D4D4D"/>
      <w:sz w:val="18"/>
      <w:szCs w:val="24"/>
      <w:lang w:val="en-US"/>
    </w:rPr>
  </w:style>
  <w:style w:type="character" w:customStyle="1" w:styleId="5BreadbeforehiliteChar">
    <w:name w:val="5. Bread before hilite Char"/>
    <w:basedOn w:val="DefaultParagraphFont"/>
    <w:link w:val="5Breadbeforehilite"/>
    <w:rsid w:val="00242BDD"/>
    <w:rPr>
      <w:rFonts w:ascii="Georgia" w:eastAsia="Times New Roman" w:hAnsi="Georgia" w:cs="Times New Roman"/>
      <w:color w:val="4D4D4D"/>
      <w:sz w:val="18"/>
      <w:szCs w:val="24"/>
    </w:rPr>
  </w:style>
  <w:style w:type="paragraph" w:customStyle="1" w:styleId="9Hilight">
    <w:name w:val="9. Hilight"/>
    <w:link w:val="9HilightChar"/>
    <w:rsid w:val="00242BDD"/>
    <w:pPr>
      <w:pBdr>
        <w:top w:val="single" w:sz="6" w:space="1" w:color="FFFF99"/>
        <w:left w:val="single" w:sz="6" w:space="4" w:color="FFFF99"/>
        <w:bottom w:val="single" w:sz="6" w:space="1" w:color="FFFF99"/>
        <w:right w:val="single" w:sz="6" w:space="4" w:color="FFFF99"/>
      </w:pBdr>
      <w:shd w:val="clear" w:color="auto" w:fill="FFFF99"/>
      <w:spacing w:after="0" w:line="240" w:lineRule="auto"/>
    </w:pPr>
    <w:rPr>
      <w:rFonts w:ascii="Georgia" w:eastAsia="ヒラギノ角ゴ Pro W3" w:hAnsi="Georgia" w:cs="Times New Roman"/>
      <w:color w:val="000000"/>
      <w:sz w:val="18"/>
      <w:szCs w:val="24"/>
    </w:rPr>
  </w:style>
  <w:style w:type="character" w:customStyle="1" w:styleId="9HilightChar">
    <w:name w:val="9. Hilight Char"/>
    <w:basedOn w:val="DefaultParagraphFont"/>
    <w:link w:val="9Hilight"/>
    <w:rsid w:val="00242BDD"/>
    <w:rPr>
      <w:rFonts w:ascii="Georgia" w:eastAsia="ヒラギノ角ゴ Pro W3" w:hAnsi="Georgia" w:cs="Times New Roman"/>
      <w:color w:val="000000"/>
      <w:sz w:val="18"/>
      <w:szCs w:val="24"/>
      <w:shd w:val="clear" w:color="auto" w:fill="FFFF99"/>
    </w:rPr>
  </w:style>
  <w:style w:type="paragraph" w:customStyle="1" w:styleId="Numberlistleft">
    <w:name w:val="Number list left"/>
    <w:rsid w:val="00242BDD"/>
    <w:pPr>
      <w:numPr>
        <w:numId w:val="4"/>
      </w:numPr>
      <w:spacing w:after="120" w:line="240" w:lineRule="auto"/>
    </w:pPr>
    <w:rPr>
      <w:rFonts w:ascii="Georgia" w:eastAsia="Times New Roman" w:hAnsi="Georgia" w:cs="Times New Roman"/>
      <w:noProof/>
      <w:color w:val="4D4D4D"/>
      <w:sz w:val="18"/>
      <w:szCs w:val="18"/>
      <w:lang w:val="en-US"/>
    </w:rPr>
  </w:style>
  <w:style w:type="character" w:customStyle="1" w:styleId="7BreadbulletChar">
    <w:name w:val="7. Bread bullet Char"/>
    <w:basedOn w:val="4BreadChar"/>
    <w:link w:val="7Breadbullet"/>
    <w:rsid w:val="00242BDD"/>
    <w:rPr>
      <w:rFonts w:ascii="Georgia" w:eastAsia="Times New Roman" w:hAnsi="Georgia" w:cs="Times New Roman"/>
      <w:noProof/>
      <w:color w:val="4D4D4D"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B6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5CB"/>
    <w:rPr>
      <w:rFonts w:ascii="Times New Roman" w:eastAsia="ヒラギノ角ゴ Pro W3" w:hAnsi="Times New Roman" w:cs="Times New Roman"/>
      <w:color w:val="000000"/>
      <w:szCs w:val="24"/>
    </w:rPr>
  </w:style>
  <w:style w:type="paragraph" w:customStyle="1" w:styleId="HeaderFooter">
    <w:name w:val="Header &amp; Footer"/>
    <w:semiHidden/>
    <w:rsid w:val="002953CA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sv-SE"/>
    </w:rPr>
  </w:style>
  <w:style w:type="paragraph" w:customStyle="1" w:styleId="Title2">
    <w:name w:val="Title 2"/>
    <w:basedOn w:val="Normal"/>
    <w:rsid w:val="000153F7"/>
    <w:pPr>
      <w:tabs>
        <w:tab w:val="left" w:pos="709"/>
        <w:tab w:val="left" w:pos="1417"/>
      </w:tabs>
      <w:spacing w:before="60" w:after="0" w:line="240" w:lineRule="auto"/>
      <w:jc w:val="center"/>
    </w:pPr>
    <w:rPr>
      <w:rFonts w:ascii="Rockwell Extra Bold" w:hAnsi="Rockwell Extra Bold" w:cs="Arial"/>
      <w:noProof/>
      <w:color w:val="8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7140"/>
    <w:rPr>
      <w:rFonts w:ascii="Arial" w:eastAsia="Times New Roman" w:hAnsi="Arial" w:cs="Arial"/>
      <w:bCs/>
      <w:color w:val="C00000"/>
      <w:sz w:val="28"/>
      <w:szCs w:val="24"/>
      <w:lang w:eastAsia="sv-SE"/>
    </w:rPr>
  </w:style>
  <w:style w:type="paragraph" w:styleId="NoSpacing">
    <w:name w:val="No Spacing"/>
    <w:uiPriority w:val="1"/>
    <w:qFormat/>
    <w:rsid w:val="00EB7140"/>
    <w:pPr>
      <w:keepNext/>
      <w:keepLines/>
      <w:spacing w:before="240" w:after="0" w:line="240" w:lineRule="auto"/>
      <w:ind w:left="567"/>
      <w:outlineLvl w:val="1"/>
    </w:pPr>
    <w:rPr>
      <w:rFonts w:ascii="Arial" w:eastAsia="Times New Roman" w:hAnsi="Arial" w:cs="Arial"/>
      <w:bCs/>
      <w:color w:val="333333"/>
      <w:sz w:val="24"/>
      <w:szCs w:val="24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EB7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rginstamp">
    <w:name w:val="Margin stamp"/>
    <w:rsid w:val="00EB7140"/>
    <w:pPr>
      <w:spacing w:after="0" w:line="240" w:lineRule="auto"/>
      <w:jc w:val="center"/>
    </w:pPr>
    <w:rPr>
      <w:rFonts w:ascii="Rockwell Extra Bold" w:eastAsia="Times New Roman" w:hAnsi="Rockwell Extra Bold" w:cs="Times New Roman"/>
      <w:bCs/>
      <w:iCs/>
      <w:color w:val="99000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80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2210-BEBF-4DE5-8A2E-500EFA28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2289</Words>
  <Characters>13053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Leif Litsgard</cp:lastModifiedBy>
  <cp:revision>2</cp:revision>
  <cp:lastPrinted>2010-11-19T05:14:00Z</cp:lastPrinted>
  <dcterms:created xsi:type="dcterms:W3CDTF">2018-11-23T06:57:00Z</dcterms:created>
  <dcterms:modified xsi:type="dcterms:W3CDTF">2018-11-23T06:57:00Z</dcterms:modified>
</cp:coreProperties>
</file>